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42A6" w:rsidRPr="001D42A6" w:rsidRDefault="003D3114" w:rsidP="008A3E60">
      <w:pPr>
        <w:tabs>
          <w:tab w:val="left" w:pos="900"/>
          <w:tab w:val="right" w:leader="dot" w:pos="978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42A6" w:rsidRPr="001D42A6">
        <w:rPr>
          <w:rFonts w:ascii="Times New Roman" w:hAnsi="Times New Roman" w:cs="Times New Roman"/>
          <w:sz w:val="28"/>
          <w:szCs w:val="28"/>
        </w:rPr>
        <w:t xml:space="preserve">. ПОЛОЖЕНИЕ О </w:t>
      </w:r>
      <w:r w:rsidR="004A6693">
        <w:rPr>
          <w:rFonts w:ascii="Times New Roman" w:hAnsi="Times New Roman" w:cs="Times New Roman"/>
          <w:sz w:val="28"/>
          <w:szCs w:val="28"/>
        </w:rPr>
        <w:t>ХАРАКТЕРИСТИКАХ</w:t>
      </w:r>
      <w:r w:rsidR="001D42A6" w:rsidRPr="001D42A6">
        <w:rPr>
          <w:rFonts w:ascii="Times New Roman" w:hAnsi="Times New Roman" w:cs="Times New Roman"/>
          <w:sz w:val="28"/>
          <w:szCs w:val="28"/>
        </w:rPr>
        <w:t xml:space="preserve"> ПЛАНИРУЕМОГО</w:t>
      </w:r>
      <w:r w:rsidR="008A3E60">
        <w:rPr>
          <w:rFonts w:ascii="Times New Roman" w:hAnsi="Times New Roman" w:cs="Times New Roman"/>
          <w:sz w:val="28"/>
          <w:szCs w:val="28"/>
        </w:rPr>
        <w:t xml:space="preserve"> </w:t>
      </w:r>
      <w:r w:rsidR="001D42A6" w:rsidRPr="001D42A6">
        <w:rPr>
          <w:rFonts w:ascii="Times New Roman" w:hAnsi="Times New Roman" w:cs="Times New Roman"/>
          <w:sz w:val="28"/>
          <w:szCs w:val="28"/>
        </w:rPr>
        <w:t>РАЗВИТИЯ ТЕРРИТОРИИ</w:t>
      </w:r>
    </w:p>
    <w:p w:rsidR="001D42A6" w:rsidRPr="001D42A6" w:rsidRDefault="001D42A6" w:rsidP="00B03348">
      <w:pPr>
        <w:tabs>
          <w:tab w:val="left" w:pos="900"/>
          <w:tab w:val="right" w:leader="dot" w:pos="93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 xml:space="preserve">Цель разработки проекта планировки </w:t>
      </w:r>
    </w:p>
    <w:p w:rsidR="000F7B06" w:rsidRDefault="00E9433B" w:rsidP="007A2596">
      <w:pPr>
        <w:pStyle w:val="nienie"/>
        <w:keepLines w:val="0"/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62A2E">
        <w:rPr>
          <w:rFonts w:ascii="Times New Roman" w:hAnsi="Times New Roman" w:cs="Times New Roman"/>
          <w:sz w:val="28"/>
          <w:szCs w:val="28"/>
        </w:rPr>
        <w:t>Подготовка</w:t>
      </w:r>
      <w:r w:rsidR="000F7B06" w:rsidRPr="001D42A6">
        <w:rPr>
          <w:rFonts w:ascii="Times New Roman" w:hAnsi="Times New Roman" w:cs="Times New Roman"/>
          <w:sz w:val="28"/>
          <w:szCs w:val="28"/>
        </w:rPr>
        <w:t xml:space="preserve"> проекта планировки</w:t>
      </w:r>
      <w:r w:rsidR="00262A2E">
        <w:rPr>
          <w:rFonts w:ascii="Times New Roman" w:hAnsi="Times New Roman" w:cs="Times New Roman"/>
          <w:sz w:val="28"/>
          <w:szCs w:val="28"/>
        </w:rPr>
        <w:t xml:space="preserve"> территории осуществляется для</w:t>
      </w:r>
      <w:r w:rsidR="004A6693">
        <w:rPr>
          <w:rFonts w:ascii="Times New Roman" w:hAnsi="Times New Roman" w:cs="Times New Roman"/>
          <w:sz w:val="28"/>
          <w:szCs w:val="28"/>
        </w:rPr>
        <w:t xml:space="preserve"> </w:t>
      </w:r>
      <w:r w:rsidR="000F7B06" w:rsidRPr="001D42A6">
        <w:rPr>
          <w:rFonts w:ascii="Times New Roman" w:hAnsi="Times New Roman" w:cs="Times New Roman"/>
          <w:sz w:val="28"/>
          <w:szCs w:val="28"/>
        </w:rPr>
        <w:t xml:space="preserve"> </w:t>
      </w:r>
      <w:r w:rsidR="00B7050B">
        <w:rPr>
          <w:rFonts w:ascii="Times New Roman" w:hAnsi="Times New Roman" w:cs="Times New Roman"/>
          <w:sz w:val="28"/>
          <w:szCs w:val="28"/>
        </w:rPr>
        <w:t>выделени</w:t>
      </w:r>
      <w:r w:rsidR="00262A2E">
        <w:rPr>
          <w:rFonts w:ascii="Times New Roman" w:hAnsi="Times New Roman" w:cs="Times New Roman"/>
          <w:sz w:val="28"/>
          <w:szCs w:val="28"/>
        </w:rPr>
        <w:t>я</w:t>
      </w:r>
      <w:r w:rsidR="00B7050B">
        <w:rPr>
          <w:rFonts w:ascii="Times New Roman" w:hAnsi="Times New Roman" w:cs="Times New Roman"/>
          <w:sz w:val="28"/>
          <w:szCs w:val="28"/>
        </w:rPr>
        <w:t xml:space="preserve"> элементов планировочной структуры, установление границ территорий общего пользования, </w:t>
      </w:r>
      <w:r w:rsidR="00262A2E">
        <w:rPr>
          <w:rFonts w:ascii="Times New Roman" w:hAnsi="Times New Roman" w:cs="Times New Roman"/>
          <w:sz w:val="28"/>
          <w:szCs w:val="28"/>
        </w:rPr>
        <w:t xml:space="preserve">определения характеристик и очередности планируемого развития территории. </w:t>
      </w:r>
    </w:p>
    <w:p w:rsidR="000F7B06" w:rsidRPr="001D42A6" w:rsidRDefault="00D047AC" w:rsidP="000F7B06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98120B">
        <w:rPr>
          <w:sz w:val="28"/>
          <w:szCs w:val="28"/>
        </w:rPr>
        <w:t>Данный проект планировки разработан для корректировки границ</w:t>
      </w:r>
      <w:r w:rsidR="0098120B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98120B" w:rsidRPr="00796BC3">
        <w:rPr>
          <w:rFonts w:ascii="Times New Roman" w:hAnsi="Times New Roman" w:cs="Times New Roman"/>
          <w:sz w:val="28"/>
          <w:szCs w:val="28"/>
        </w:rPr>
        <w:t>, расположенного в</w:t>
      </w:r>
      <w:r w:rsidR="0098120B">
        <w:rPr>
          <w:rFonts w:ascii="Times New Roman" w:hAnsi="Times New Roman" w:cs="Times New Roman"/>
          <w:sz w:val="28"/>
          <w:szCs w:val="28"/>
        </w:rPr>
        <w:t xml:space="preserve"> хуторе Покровском по улице Титова, 28-а</w:t>
      </w:r>
      <w:r w:rsidR="00CB2488">
        <w:rPr>
          <w:sz w:val="28"/>
          <w:szCs w:val="28"/>
        </w:rPr>
        <w:t>.</w:t>
      </w:r>
      <w:r w:rsidR="00262A2E">
        <w:rPr>
          <w:sz w:val="28"/>
          <w:szCs w:val="28"/>
        </w:rPr>
        <w:t xml:space="preserve"> </w:t>
      </w:r>
      <w:r w:rsidR="00CB2488">
        <w:rPr>
          <w:sz w:val="28"/>
          <w:szCs w:val="28"/>
        </w:rPr>
        <w:t>Испрашиваемы</w:t>
      </w:r>
      <w:r w:rsidR="00BF6EAE">
        <w:rPr>
          <w:sz w:val="28"/>
          <w:szCs w:val="28"/>
        </w:rPr>
        <w:t>й</w:t>
      </w:r>
      <w:r w:rsidR="00262A2E">
        <w:rPr>
          <w:sz w:val="28"/>
          <w:szCs w:val="28"/>
        </w:rPr>
        <w:t xml:space="preserve"> земельны</w:t>
      </w:r>
      <w:r w:rsidR="00BF6EAE">
        <w:rPr>
          <w:sz w:val="28"/>
          <w:szCs w:val="28"/>
        </w:rPr>
        <w:t>й</w:t>
      </w:r>
      <w:r w:rsidR="00262A2E">
        <w:rPr>
          <w:sz w:val="28"/>
          <w:szCs w:val="28"/>
        </w:rPr>
        <w:t xml:space="preserve"> участ</w:t>
      </w:r>
      <w:r w:rsidR="00BF6EAE">
        <w:rPr>
          <w:sz w:val="28"/>
          <w:szCs w:val="28"/>
        </w:rPr>
        <w:t>ок</w:t>
      </w:r>
      <w:r w:rsidR="00262A2E">
        <w:rPr>
          <w:sz w:val="28"/>
          <w:szCs w:val="28"/>
        </w:rPr>
        <w:t xml:space="preserve"> не способству</w:t>
      </w:r>
      <w:r w:rsidR="00BF6EAE">
        <w:rPr>
          <w:sz w:val="28"/>
          <w:szCs w:val="28"/>
        </w:rPr>
        <w:t>е</w:t>
      </w:r>
      <w:r w:rsidR="00262A2E">
        <w:rPr>
          <w:sz w:val="28"/>
          <w:szCs w:val="28"/>
        </w:rPr>
        <w:t>т выделению нового элемента планировочной структуры, не затрагива</w:t>
      </w:r>
      <w:r w:rsidR="00BF6EAE">
        <w:rPr>
          <w:sz w:val="28"/>
          <w:szCs w:val="28"/>
        </w:rPr>
        <w:t>е</w:t>
      </w:r>
      <w:r w:rsidR="00262A2E">
        <w:rPr>
          <w:sz w:val="28"/>
          <w:szCs w:val="28"/>
        </w:rPr>
        <w:t xml:space="preserve">т изменение существующих границ </w:t>
      </w:r>
      <w:r w:rsidR="00262A2E">
        <w:rPr>
          <w:rFonts w:ascii="Times New Roman" w:hAnsi="Times New Roman" w:cs="Times New Roman"/>
          <w:sz w:val="28"/>
          <w:szCs w:val="28"/>
        </w:rPr>
        <w:t>территорий общего пользования</w:t>
      </w:r>
      <w:r w:rsidR="00BA46EF">
        <w:rPr>
          <w:rFonts w:ascii="Times New Roman" w:hAnsi="Times New Roman" w:cs="Times New Roman"/>
          <w:sz w:val="28"/>
          <w:szCs w:val="28"/>
        </w:rPr>
        <w:t>.</w:t>
      </w:r>
    </w:p>
    <w:p w:rsidR="004206E2" w:rsidRPr="00836F81" w:rsidRDefault="004206E2" w:rsidP="000F7B06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1D42A6" w:rsidRDefault="001D42A6" w:rsidP="00B03348">
      <w:pPr>
        <w:tabs>
          <w:tab w:val="left" w:pos="900"/>
          <w:tab w:val="right" w:leader="dot" w:pos="93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Общая характеристика территории</w:t>
      </w:r>
    </w:p>
    <w:p w:rsidR="000F7B06" w:rsidRDefault="000F7B06" w:rsidP="000F7B06">
      <w:pPr>
        <w:pStyle w:val="nienie"/>
        <w:keepLines w:val="0"/>
        <w:ind w:left="0" w:right="260" w:firstLine="567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>Общие данные:</w:t>
      </w:r>
      <w:r>
        <w:rPr>
          <w:rFonts w:ascii="Calibri" w:hAnsi="Calibri"/>
          <w:sz w:val="28"/>
          <w:szCs w:val="28"/>
        </w:rPr>
        <w:t xml:space="preserve"> </w:t>
      </w:r>
    </w:p>
    <w:p w:rsidR="000F7B06" w:rsidRDefault="000F7B06" w:rsidP="000F7B06">
      <w:pPr>
        <w:pStyle w:val="nienie"/>
        <w:keepLines w:val="0"/>
        <w:ind w:left="0" w:right="26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категория земель: земли населенных пунктов;</w:t>
      </w:r>
    </w:p>
    <w:p w:rsidR="000F7B06" w:rsidRDefault="00262A2E" w:rsidP="000F7B06">
      <w:pPr>
        <w:pStyle w:val="nienie"/>
        <w:keepLines w:val="0"/>
        <w:ind w:left="0" w:right="26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F7B06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2C00">
        <w:rPr>
          <w:rFonts w:ascii="Times New Roman" w:hAnsi="Times New Roman" w:cs="Times New Roman"/>
          <w:sz w:val="28"/>
          <w:szCs w:val="28"/>
        </w:rPr>
        <w:t>испрашива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BF6EAE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BF6EAE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F6EA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границах </w:t>
      </w:r>
      <w:r w:rsidRPr="008F02BF">
        <w:rPr>
          <w:rFonts w:ascii="Times New Roman" w:hAnsi="Times New Roman" w:cs="Times New Roman"/>
          <w:sz w:val="28"/>
          <w:szCs w:val="28"/>
        </w:rPr>
        <w:t>существующего элемента планировочной структуры</w:t>
      </w:r>
      <w:r w:rsidR="000F7B06" w:rsidRPr="008F02BF">
        <w:rPr>
          <w:rFonts w:ascii="Times New Roman" w:hAnsi="Times New Roman" w:cs="Times New Roman"/>
          <w:sz w:val="28"/>
          <w:szCs w:val="28"/>
        </w:rPr>
        <w:t xml:space="preserve">: </w:t>
      </w:r>
      <w:r w:rsidR="00B31E7E">
        <w:rPr>
          <w:rFonts w:ascii="Times New Roman" w:eastAsiaTheme="minorEastAsia" w:hAnsi="Times New Roman" w:cs="Times New Roman"/>
          <w:sz w:val="28"/>
          <w:szCs w:val="28"/>
        </w:rPr>
        <w:t>х</w:t>
      </w:r>
      <w:r w:rsidR="009A3D18">
        <w:rPr>
          <w:rFonts w:ascii="Times New Roman" w:eastAsiaTheme="minorEastAsia" w:hAnsi="Times New Roman" w:cs="Times New Roman"/>
          <w:sz w:val="28"/>
          <w:szCs w:val="28"/>
        </w:rPr>
        <w:t>утор</w:t>
      </w:r>
      <w:r w:rsidR="000F7B06" w:rsidRPr="008F02B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8120B">
        <w:rPr>
          <w:rFonts w:ascii="Times New Roman" w:eastAsiaTheme="minorEastAsia" w:hAnsi="Times New Roman" w:cs="Times New Roman"/>
          <w:sz w:val="28"/>
          <w:szCs w:val="28"/>
        </w:rPr>
        <w:t>Покров</w:t>
      </w:r>
      <w:r w:rsidR="00B31E7E">
        <w:rPr>
          <w:rFonts w:ascii="Times New Roman" w:eastAsiaTheme="minorEastAsia" w:hAnsi="Times New Roman" w:cs="Times New Roman"/>
          <w:sz w:val="28"/>
          <w:szCs w:val="28"/>
        </w:rPr>
        <w:t>ский</w:t>
      </w:r>
      <w:r w:rsidR="009A3D18">
        <w:rPr>
          <w:rFonts w:ascii="Times New Roman" w:eastAsiaTheme="minorEastAsia" w:hAnsi="Times New Roman" w:cs="Times New Roman"/>
          <w:sz w:val="28"/>
          <w:szCs w:val="28"/>
        </w:rPr>
        <w:t xml:space="preserve"> Абинского района Краснодарского края по</w:t>
      </w:r>
      <w:r w:rsidR="000F7B06" w:rsidRPr="008F02B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B2488" w:rsidRPr="008F02BF">
        <w:rPr>
          <w:rFonts w:ascii="Times New Roman" w:eastAsiaTheme="minorEastAsia" w:hAnsi="Times New Roman" w:cs="Times New Roman"/>
          <w:sz w:val="28"/>
          <w:szCs w:val="28"/>
        </w:rPr>
        <w:t>ул</w:t>
      </w:r>
      <w:r w:rsidR="009A3D18">
        <w:rPr>
          <w:rFonts w:ascii="Times New Roman" w:eastAsiaTheme="minorEastAsia" w:hAnsi="Times New Roman" w:cs="Times New Roman"/>
          <w:sz w:val="28"/>
          <w:szCs w:val="28"/>
        </w:rPr>
        <w:t>ице</w:t>
      </w:r>
      <w:r w:rsidR="00CB2488" w:rsidRPr="008F02B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8120B">
        <w:rPr>
          <w:rFonts w:ascii="Times New Roman" w:eastAsiaTheme="minorEastAsia" w:hAnsi="Times New Roman" w:cs="Times New Roman"/>
          <w:sz w:val="28"/>
          <w:szCs w:val="28"/>
        </w:rPr>
        <w:t>Титова</w:t>
      </w:r>
      <w:r w:rsidR="00E93435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98120B">
        <w:rPr>
          <w:rFonts w:ascii="Times New Roman" w:eastAsiaTheme="minorEastAsia" w:hAnsi="Times New Roman" w:cs="Times New Roman"/>
          <w:sz w:val="28"/>
          <w:szCs w:val="28"/>
        </w:rPr>
        <w:t>28-а</w:t>
      </w:r>
      <w:r w:rsidR="003D2FA6" w:rsidRPr="008F02B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57299" w:rsidRDefault="00A826B2" w:rsidP="00B74E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F7B06">
        <w:rPr>
          <w:rFonts w:ascii="Times New Roman" w:hAnsi="Times New Roman" w:cs="Times New Roman"/>
          <w:sz w:val="28"/>
          <w:szCs w:val="28"/>
        </w:rPr>
        <w:t xml:space="preserve">3) </w:t>
      </w:r>
      <w:r w:rsidR="000F7B06" w:rsidRPr="00757299">
        <w:rPr>
          <w:rFonts w:ascii="Times New Roman" w:eastAsia="Times New Roman" w:hAnsi="Times New Roman" w:cs="Times New Roman"/>
          <w:sz w:val="28"/>
          <w:szCs w:val="28"/>
        </w:rPr>
        <w:t>вид разрешенного использования земельн</w:t>
      </w:r>
      <w:r w:rsidR="00BF6EAE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0F7B06" w:rsidRPr="00757299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BF6EA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F7B06" w:rsidRPr="0075729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572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8120B">
        <w:rPr>
          <w:rFonts w:ascii="Times New Roman" w:eastAsia="Times New Roman" w:hAnsi="Times New Roman" w:cs="Times New Roman"/>
          <w:sz w:val="28"/>
          <w:szCs w:val="28"/>
        </w:rPr>
        <w:t>Туристическое обслуживание</w:t>
      </w:r>
      <w:r w:rsidR="00757299">
        <w:rPr>
          <w:rFonts w:ascii="Times New Roman" w:eastAsia="Times New Roman" w:hAnsi="Times New Roman" w:cs="Times New Roman"/>
          <w:sz w:val="28"/>
          <w:szCs w:val="28"/>
        </w:rPr>
        <w:t>».</w:t>
      </w:r>
      <w:r w:rsidR="00757299" w:rsidRPr="00A648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87ECD" w:rsidRDefault="00A31EF3" w:rsidP="00A31EF3">
      <w:pPr>
        <w:tabs>
          <w:tab w:val="left" w:pos="900"/>
          <w:tab w:val="right" w:leader="dot" w:pos="93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48D5">
        <w:rPr>
          <w:rFonts w:ascii="Times New Roman" w:eastAsia="Times New Roman" w:hAnsi="Times New Roman" w:cs="Times New Roman"/>
          <w:sz w:val="28"/>
          <w:szCs w:val="28"/>
        </w:rPr>
        <w:t>Территория, на которую разрабатывается докуме</w:t>
      </w:r>
      <w:r w:rsidR="000F7B06">
        <w:rPr>
          <w:rFonts w:ascii="Times New Roman" w:eastAsia="Times New Roman" w:hAnsi="Times New Roman" w:cs="Times New Roman"/>
          <w:sz w:val="28"/>
          <w:szCs w:val="28"/>
        </w:rPr>
        <w:t xml:space="preserve">нтация по планировке территории, </w:t>
      </w:r>
      <w:r w:rsidRPr="00A648D5">
        <w:rPr>
          <w:rFonts w:ascii="Times New Roman" w:eastAsia="Times New Roman" w:hAnsi="Times New Roman" w:cs="Times New Roman"/>
          <w:sz w:val="28"/>
          <w:szCs w:val="28"/>
        </w:rPr>
        <w:t xml:space="preserve">расположена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D42A6">
        <w:rPr>
          <w:rFonts w:ascii="Times New Roman" w:hAnsi="Times New Roman" w:cs="Times New Roman"/>
          <w:sz w:val="28"/>
          <w:szCs w:val="28"/>
        </w:rPr>
        <w:t xml:space="preserve"> </w:t>
      </w:r>
      <w:r w:rsidR="0098120B">
        <w:rPr>
          <w:rFonts w:ascii="Times New Roman" w:hAnsi="Times New Roman" w:cs="Times New Roman"/>
          <w:sz w:val="28"/>
          <w:szCs w:val="28"/>
        </w:rPr>
        <w:t>юж</w:t>
      </w:r>
      <w:r w:rsidRPr="001D42A6">
        <w:rPr>
          <w:rFonts w:ascii="Times New Roman" w:hAnsi="Times New Roman" w:cs="Times New Roman"/>
          <w:sz w:val="28"/>
          <w:szCs w:val="28"/>
        </w:rPr>
        <w:t xml:space="preserve">ной части </w:t>
      </w:r>
      <w:r w:rsidR="00B31E7E">
        <w:rPr>
          <w:rFonts w:ascii="Times New Roman" w:hAnsi="Times New Roman" w:cs="Times New Roman"/>
          <w:sz w:val="28"/>
          <w:szCs w:val="28"/>
        </w:rPr>
        <w:t xml:space="preserve">хутора </w:t>
      </w:r>
      <w:r w:rsidR="0098120B">
        <w:rPr>
          <w:rFonts w:ascii="Times New Roman" w:hAnsi="Times New Roman" w:cs="Times New Roman"/>
          <w:sz w:val="28"/>
          <w:szCs w:val="28"/>
        </w:rPr>
        <w:t>Покровский</w:t>
      </w:r>
      <w:r w:rsidR="00487ECD">
        <w:rPr>
          <w:rFonts w:ascii="Times New Roman" w:hAnsi="Times New Roman" w:cs="Times New Roman"/>
          <w:sz w:val="28"/>
          <w:szCs w:val="28"/>
        </w:rPr>
        <w:t>.</w:t>
      </w:r>
    </w:p>
    <w:p w:rsidR="00A31EF3" w:rsidRDefault="00487ECD" w:rsidP="00A31EF3">
      <w:pPr>
        <w:tabs>
          <w:tab w:val="left" w:pos="900"/>
          <w:tab w:val="right" w:leader="do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Проектируемая территория </w:t>
      </w:r>
      <w:r w:rsidR="00A31EF3">
        <w:rPr>
          <w:rFonts w:ascii="Times New Roman" w:eastAsia="Times New Roman" w:hAnsi="Times New Roman" w:cs="Times New Roman"/>
          <w:sz w:val="28"/>
          <w:szCs w:val="28"/>
        </w:rPr>
        <w:t xml:space="preserve">имеет общую </w:t>
      </w:r>
      <w:r w:rsidR="00A31EF3" w:rsidRPr="00A648D5">
        <w:rPr>
          <w:rFonts w:ascii="Times New Roman" w:eastAsia="Times New Roman" w:hAnsi="Times New Roman" w:cs="Times New Roman"/>
          <w:sz w:val="28"/>
          <w:szCs w:val="28"/>
        </w:rPr>
        <w:t>площадь</w:t>
      </w:r>
      <w:r w:rsidR="00A31EF3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4F7DD4">
        <w:rPr>
          <w:rFonts w:ascii="Times New Roman" w:eastAsia="Times New Roman" w:hAnsi="Times New Roman" w:cs="Times New Roman"/>
          <w:sz w:val="28"/>
          <w:szCs w:val="28"/>
        </w:rPr>
        <w:t>границах проекта планировки</w:t>
      </w:r>
      <w:r w:rsidR="00A31EF3" w:rsidRPr="00A648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20B">
        <w:rPr>
          <w:rFonts w:ascii="Times New Roman" w:eastAsia="Times New Roman" w:hAnsi="Times New Roman" w:cs="Times New Roman"/>
          <w:sz w:val="28"/>
          <w:szCs w:val="28"/>
        </w:rPr>
        <w:t>10</w:t>
      </w:r>
      <w:r w:rsidR="00A31EF3" w:rsidRPr="00A648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7DD4">
        <w:rPr>
          <w:rFonts w:ascii="Times New Roman" w:eastAsia="Times New Roman" w:hAnsi="Times New Roman" w:cs="Times New Roman"/>
          <w:sz w:val="28"/>
          <w:szCs w:val="28"/>
        </w:rPr>
        <w:t>га</w:t>
      </w:r>
      <w:r w:rsidR="00A31EF3" w:rsidRPr="00A648D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1D11" w:rsidRDefault="003D2CB2" w:rsidP="003D3114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02EE">
        <w:rPr>
          <w:rFonts w:ascii="Times New Roman" w:hAnsi="Times New Roman" w:cs="Times New Roman"/>
          <w:sz w:val="28"/>
          <w:szCs w:val="28"/>
        </w:rPr>
        <w:t>Плотность и параметры застройки территории</w:t>
      </w:r>
      <w:r w:rsidR="003D31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E48" w:rsidRPr="00B74E48" w:rsidRDefault="00B74E48" w:rsidP="00B74E48">
      <w:pPr>
        <w:tabs>
          <w:tab w:val="left" w:pos="900"/>
          <w:tab w:val="right" w:leader="do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E48">
        <w:rPr>
          <w:rFonts w:ascii="Times New Roman" w:eastAsia="Times New Roman" w:hAnsi="Times New Roman" w:cs="Times New Roman"/>
          <w:sz w:val="28"/>
          <w:szCs w:val="28"/>
        </w:rPr>
        <w:t xml:space="preserve">Проект планировки территории разработан с целью </w:t>
      </w:r>
      <w:r w:rsidR="0098120B" w:rsidRPr="0098120B">
        <w:rPr>
          <w:rFonts w:ascii="Times New Roman" w:eastAsia="Times New Roman" w:hAnsi="Times New Roman" w:cs="Times New Roman"/>
          <w:sz w:val="28"/>
          <w:szCs w:val="28"/>
        </w:rPr>
        <w:t xml:space="preserve">корректировки границ </w:t>
      </w:r>
      <w:r w:rsidRPr="00B74E48">
        <w:rPr>
          <w:rFonts w:ascii="Times New Roman" w:eastAsia="Times New Roman" w:hAnsi="Times New Roman" w:cs="Times New Roman"/>
          <w:sz w:val="28"/>
          <w:szCs w:val="28"/>
        </w:rPr>
        <w:t>испрашиваемого земельного участка.</w:t>
      </w:r>
    </w:p>
    <w:p w:rsidR="005C1D11" w:rsidRDefault="005C1D11" w:rsidP="005C1D11">
      <w:pPr>
        <w:spacing w:after="0" w:line="240" w:lineRule="auto"/>
        <w:ind w:right="-5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CFB">
        <w:rPr>
          <w:rFonts w:ascii="Times New Roman" w:hAnsi="Times New Roman" w:cs="Times New Roman"/>
          <w:sz w:val="28"/>
          <w:szCs w:val="28"/>
        </w:rPr>
        <w:t>Территория в границах проекта планировки, в соответствии с Правила</w:t>
      </w:r>
      <w:r w:rsidR="00FE249A">
        <w:rPr>
          <w:rFonts w:ascii="Times New Roman" w:hAnsi="Times New Roman" w:cs="Times New Roman"/>
          <w:sz w:val="28"/>
          <w:szCs w:val="28"/>
        </w:rPr>
        <w:t xml:space="preserve">ми землепользования и застройки </w:t>
      </w:r>
      <w:r w:rsidR="0098120B">
        <w:rPr>
          <w:rFonts w:ascii="Times New Roman" w:eastAsia="Times New Roman" w:hAnsi="Times New Roman" w:cs="Times New Roman"/>
          <w:sz w:val="28"/>
          <w:szCs w:val="28"/>
        </w:rPr>
        <w:t>Федоров</w:t>
      </w:r>
      <w:r w:rsidR="00F011AD" w:rsidRPr="00757299">
        <w:rPr>
          <w:rFonts w:ascii="Times New Roman" w:eastAsia="Times New Roman" w:hAnsi="Times New Roman" w:cs="Times New Roman"/>
          <w:sz w:val="28"/>
          <w:szCs w:val="28"/>
        </w:rPr>
        <w:t xml:space="preserve">ского сельского поселения, </w:t>
      </w:r>
      <w:r w:rsidR="00F011AD">
        <w:rPr>
          <w:rFonts w:ascii="Times New Roman" w:eastAsia="Times New Roman" w:hAnsi="Times New Roman" w:cs="Times New Roman"/>
          <w:sz w:val="28"/>
          <w:szCs w:val="28"/>
        </w:rPr>
        <w:t xml:space="preserve">утвержденным решением Совета </w:t>
      </w:r>
      <w:r w:rsidR="0098120B">
        <w:rPr>
          <w:rFonts w:ascii="Times New Roman" w:eastAsia="Times New Roman" w:hAnsi="Times New Roman" w:cs="Times New Roman"/>
          <w:sz w:val="28"/>
          <w:szCs w:val="28"/>
        </w:rPr>
        <w:t>Федоров</w:t>
      </w:r>
      <w:r w:rsidR="00F011AD">
        <w:rPr>
          <w:rFonts w:ascii="Times New Roman" w:eastAsia="Times New Roman" w:hAnsi="Times New Roman" w:cs="Times New Roman"/>
          <w:sz w:val="28"/>
          <w:szCs w:val="28"/>
        </w:rPr>
        <w:t xml:space="preserve">ского сельского поселения Абинского района от </w:t>
      </w:r>
      <w:r w:rsidR="0098120B">
        <w:rPr>
          <w:rFonts w:ascii="Times New Roman" w:hAnsi="Times New Roman" w:cs="Times New Roman"/>
          <w:sz w:val="28"/>
          <w:szCs w:val="28"/>
        </w:rPr>
        <w:t>31</w:t>
      </w:r>
      <w:r w:rsidR="00F011AD">
        <w:rPr>
          <w:rFonts w:ascii="Times New Roman" w:hAnsi="Times New Roman" w:cs="Times New Roman"/>
          <w:sz w:val="28"/>
          <w:szCs w:val="28"/>
        </w:rPr>
        <w:t xml:space="preserve"> ию</w:t>
      </w:r>
      <w:r w:rsidR="0098120B">
        <w:rPr>
          <w:rFonts w:ascii="Times New Roman" w:hAnsi="Times New Roman" w:cs="Times New Roman"/>
          <w:sz w:val="28"/>
          <w:szCs w:val="28"/>
        </w:rPr>
        <w:t>л</w:t>
      </w:r>
      <w:r w:rsidR="00F011AD">
        <w:rPr>
          <w:rFonts w:ascii="Times New Roman" w:hAnsi="Times New Roman" w:cs="Times New Roman"/>
          <w:sz w:val="28"/>
          <w:szCs w:val="28"/>
        </w:rPr>
        <w:t>я 2014 года № 3</w:t>
      </w:r>
      <w:r w:rsidR="0098120B">
        <w:rPr>
          <w:rFonts w:ascii="Times New Roman" w:hAnsi="Times New Roman" w:cs="Times New Roman"/>
          <w:sz w:val="28"/>
          <w:szCs w:val="28"/>
        </w:rPr>
        <w:t>95</w:t>
      </w:r>
      <w:r w:rsidR="00F011AD">
        <w:rPr>
          <w:rFonts w:ascii="Times New Roman" w:hAnsi="Times New Roman" w:cs="Times New Roman"/>
          <w:sz w:val="28"/>
          <w:szCs w:val="28"/>
        </w:rPr>
        <w:t>-с</w:t>
      </w:r>
      <w:r w:rsidR="00F011AD" w:rsidRPr="00063CFB">
        <w:rPr>
          <w:rFonts w:ascii="Times New Roman" w:hAnsi="Times New Roman" w:cs="Times New Roman"/>
          <w:sz w:val="28"/>
          <w:szCs w:val="28"/>
        </w:rPr>
        <w:t xml:space="preserve"> </w:t>
      </w:r>
      <w:r w:rsidR="00F011AD">
        <w:rPr>
          <w:rFonts w:ascii="Times New Roman" w:eastAsia="Times New Roman" w:hAnsi="Times New Roman" w:cs="Times New Roman"/>
          <w:sz w:val="28"/>
          <w:szCs w:val="28"/>
        </w:rPr>
        <w:t>(в редакции решения Совета муниципального образования Абинский район от 3</w:t>
      </w:r>
      <w:r w:rsidR="00B74E48">
        <w:rPr>
          <w:rFonts w:ascii="Times New Roman" w:eastAsia="Times New Roman" w:hAnsi="Times New Roman" w:cs="Times New Roman"/>
          <w:sz w:val="28"/>
          <w:szCs w:val="28"/>
        </w:rPr>
        <w:t>1</w:t>
      </w:r>
      <w:r w:rsidR="00F011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4E48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F011AD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B74E48">
        <w:rPr>
          <w:rFonts w:ascii="Times New Roman" w:eastAsia="Times New Roman" w:hAnsi="Times New Roman" w:cs="Times New Roman"/>
          <w:sz w:val="28"/>
          <w:szCs w:val="28"/>
        </w:rPr>
        <w:t>9</w:t>
      </w:r>
      <w:r w:rsidR="00F011AD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B74E48">
        <w:rPr>
          <w:rFonts w:ascii="Times New Roman" w:eastAsia="Times New Roman" w:hAnsi="Times New Roman" w:cs="Times New Roman"/>
          <w:sz w:val="28"/>
          <w:szCs w:val="28"/>
        </w:rPr>
        <w:t>6</w:t>
      </w:r>
      <w:r w:rsidR="0098120B">
        <w:rPr>
          <w:rFonts w:ascii="Times New Roman" w:eastAsia="Times New Roman" w:hAnsi="Times New Roman" w:cs="Times New Roman"/>
          <w:sz w:val="28"/>
          <w:szCs w:val="28"/>
        </w:rPr>
        <w:t>29</w:t>
      </w:r>
      <w:r w:rsidR="00F011AD">
        <w:rPr>
          <w:rFonts w:ascii="Times New Roman" w:eastAsia="Times New Roman" w:hAnsi="Times New Roman" w:cs="Times New Roman"/>
          <w:sz w:val="28"/>
          <w:szCs w:val="28"/>
        </w:rPr>
        <w:t>-с)</w:t>
      </w:r>
      <w:r w:rsidR="00FA78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63CFB">
        <w:rPr>
          <w:rFonts w:ascii="Times New Roman" w:hAnsi="Times New Roman" w:cs="Times New Roman"/>
          <w:sz w:val="28"/>
          <w:szCs w:val="28"/>
        </w:rPr>
        <w:t>находится в территориальн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63CFB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3CFB">
        <w:rPr>
          <w:rFonts w:ascii="Times New Roman" w:hAnsi="Times New Roman" w:cs="Times New Roman"/>
          <w:sz w:val="28"/>
          <w:szCs w:val="28"/>
        </w:rPr>
        <w:t xml:space="preserve"> </w:t>
      </w:r>
      <w:r w:rsidR="0098120B">
        <w:rPr>
          <w:rFonts w:ascii="Times New Roman" w:hAnsi="Times New Roman" w:cs="Times New Roman"/>
          <w:sz w:val="28"/>
          <w:szCs w:val="28"/>
        </w:rPr>
        <w:t>Р</w:t>
      </w:r>
      <w:r w:rsidRPr="00063CFB">
        <w:rPr>
          <w:rFonts w:ascii="Times New Roman" w:hAnsi="Times New Roman" w:cs="Times New Roman"/>
          <w:sz w:val="28"/>
          <w:szCs w:val="28"/>
        </w:rPr>
        <w:t xml:space="preserve"> (зона</w:t>
      </w:r>
      <w:r w:rsidR="00F011AD">
        <w:rPr>
          <w:rFonts w:ascii="Times New Roman" w:hAnsi="Times New Roman" w:cs="Times New Roman"/>
          <w:sz w:val="28"/>
          <w:szCs w:val="28"/>
        </w:rPr>
        <w:t xml:space="preserve"> </w:t>
      </w:r>
      <w:r w:rsidR="0098120B">
        <w:rPr>
          <w:rFonts w:ascii="Times New Roman" w:hAnsi="Times New Roman" w:cs="Times New Roman"/>
          <w:sz w:val="28"/>
          <w:szCs w:val="28"/>
        </w:rPr>
        <w:t>рекреационного назначения</w:t>
      </w:r>
      <w:r w:rsidR="007F5269" w:rsidRPr="007F5269">
        <w:rPr>
          <w:rFonts w:ascii="Times New Roman" w:hAnsi="Times New Roman" w:cs="Times New Roman"/>
          <w:sz w:val="28"/>
          <w:szCs w:val="28"/>
        </w:rPr>
        <w:t>)</w:t>
      </w:r>
      <w:r w:rsidR="007F5269">
        <w:rPr>
          <w:rFonts w:ascii="Times New Roman" w:hAnsi="Times New Roman" w:cs="Times New Roman"/>
          <w:sz w:val="28"/>
          <w:szCs w:val="28"/>
        </w:rPr>
        <w:t>.</w:t>
      </w:r>
    </w:p>
    <w:p w:rsidR="005C1D11" w:rsidRDefault="005C1D11" w:rsidP="005C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832E8">
        <w:rPr>
          <w:rFonts w:ascii="Times New Roman" w:hAnsi="Times New Roman" w:cs="Times New Roman"/>
          <w:sz w:val="28"/>
          <w:szCs w:val="28"/>
        </w:rPr>
        <w:t>Максимальн</w:t>
      </w:r>
      <w:r>
        <w:rPr>
          <w:rFonts w:ascii="Times New Roman" w:hAnsi="Times New Roman" w:cs="Times New Roman"/>
          <w:sz w:val="28"/>
          <w:szCs w:val="28"/>
        </w:rPr>
        <w:t>ое количество</w:t>
      </w:r>
      <w:r w:rsidRPr="000832E8">
        <w:rPr>
          <w:rFonts w:ascii="Times New Roman" w:hAnsi="Times New Roman" w:cs="Times New Roman"/>
          <w:sz w:val="28"/>
          <w:szCs w:val="28"/>
        </w:rPr>
        <w:t xml:space="preserve"> </w:t>
      </w:r>
      <w:r w:rsidRPr="00550DE5">
        <w:rPr>
          <w:rFonts w:ascii="Times New Roman" w:eastAsia="Times New Roman" w:hAnsi="Times New Roman" w:cs="Times New Roman"/>
          <w:sz w:val="28"/>
          <w:szCs w:val="28"/>
        </w:rPr>
        <w:t xml:space="preserve">надземных этажей </w:t>
      </w:r>
      <w:r w:rsidRPr="00F011AD">
        <w:rPr>
          <w:rFonts w:ascii="Times New Roman" w:eastAsia="Times New Roman" w:hAnsi="Times New Roman" w:cs="Times New Roman"/>
          <w:sz w:val="28"/>
          <w:szCs w:val="28"/>
        </w:rPr>
        <w:t xml:space="preserve">в территориальной зоне </w:t>
      </w:r>
      <w:r w:rsidR="0098120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011AD">
        <w:rPr>
          <w:rFonts w:ascii="Times New Roman" w:eastAsia="Times New Roman" w:hAnsi="Times New Roman" w:cs="Times New Roman"/>
          <w:sz w:val="28"/>
          <w:szCs w:val="28"/>
        </w:rPr>
        <w:t xml:space="preserve"> для вида </w:t>
      </w:r>
      <w:r w:rsidRPr="00E16BA7">
        <w:rPr>
          <w:rFonts w:ascii="Times New Roman" w:eastAsia="Times New Roman" w:hAnsi="Times New Roman" w:cs="Times New Roman"/>
          <w:sz w:val="28"/>
          <w:szCs w:val="28"/>
        </w:rPr>
        <w:t>разрешенного использования «</w:t>
      </w:r>
      <w:r w:rsidR="0098120B">
        <w:rPr>
          <w:rFonts w:ascii="Times New Roman" w:eastAsia="Times New Roman" w:hAnsi="Times New Roman" w:cs="Times New Roman"/>
          <w:sz w:val="28"/>
          <w:szCs w:val="28"/>
        </w:rPr>
        <w:t>Туристическое обслуживание</w:t>
      </w:r>
      <w:r w:rsidRPr="00E16BA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550DE5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F011AD" w:rsidRPr="00F011AD">
        <w:rPr>
          <w:rFonts w:ascii="Times New Roman" w:eastAsia="Times New Roman" w:hAnsi="Times New Roman" w:cs="Times New Roman"/>
          <w:sz w:val="28"/>
          <w:szCs w:val="28"/>
        </w:rPr>
        <w:t>3 этажа</w:t>
      </w:r>
      <w:r w:rsidRPr="00487EC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16BA7" w:rsidRPr="00E16BA7">
        <w:rPr>
          <w:rFonts w:ascii="Times New Roman" w:eastAsia="Times New Roman" w:hAnsi="Times New Roman" w:cs="Times New Roman"/>
          <w:sz w:val="28"/>
          <w:szCs w:val="28"/>
        </w:rPr>
        <w:t xml:space="preserve">максимальная высота зданий от уровня земли - </w:t>
      </w:r>
      <w:r w:rsidR="00A94B57">
        <w:rPr>
          <w:rFonts w:ascii="Times New Roman" w:eastAsia="Times New Roman" w:hAnsi="Times New Roman" w:cs="Times New Roman"/>
          <w:sz w:val="28"/>
          <w:szCs w:val="28"/>
        </w:rPr>
        <w:t>12</w:t>
      </w:r>
      <w:r w:rsidR="00E16BA7" w:rsidRPr="00E16BA7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Pr="00550DE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1D11" w:rsidRDefault="005C1D11" w:rsidP="00A94B5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ECD">
        <w:rPr>
          <w:rFonts w:ascii="Times New Roman" w:eastAsia="Times New Roman" w:hAnsi="Times New Roman" w:cs="Times New Roman"/>
          <w:sz w:val="28"/>
          <w:szCs w:val="28"/>
        </w:rPr>
        <w:t xml:space="preserve">Минимальная площадь земельного участка  – </w:t>
      </w:r>
      <w:r w:rsidR="00A94B57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31828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487ECD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t xml:space="preserve">Максимальная площадь земельного участка  – </w:t>
      </w:r>
      <w:r w:rsidR="00F011AD">
        <w:rPr>
          <w:rFonts w:ascii="Times New Roman" w:eastAsia="Times New Roman" w:hAnsi="Times New Roman" w:cs="Times New Roman"/>
          <w:sz w:val="28"/>
          <w:szCs w:val="28"/>
        </w:rPr>
        <w:t>15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t>00</w:t>
      </w:r>
      <w:r w:rsidR="00A94B57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 w:rsidR="00B31828">
        <w:rPr>
          <w:rFonts w:ascii="Times New Roman" w:eastAsia="Times New Roman" w:hAnsi="Times New Roman" w:cs="Times New Roman"/>
          <w:sz w:val="28"/>
          <w:szCs w:val="28"/>
        </w:rPr>
        <w:t>.</w:t>
      </w:r>
      <w:r w:rsidR="00B31828" w:rsidRPr="00487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7ECD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процент застройки </w:t>
      </w:r>
      <w:r w:rsidR="00E16BA7" w:rsidRPr="00E16BA7">
        <w:rPr>
          <w:rFonts w:ascii="Times New Roman" w:eastAsia="Times New Roman" w:hAnsi="Times New Roman" w:cs="Times New Roman"/>
          <w:sz w:val="28"/>
          <w:szCs w:val="28"/>
        </w:rPr>
        <w:t>в границах земельного участка</w:t>
      </w:r>
      <w:r w:rsidRPr="00487ECD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A94B5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87ECD">
        <w:rPr>
          <w:rFonts w:ascii="Times New Roman" w:eastAsia="Times New Roman" w:hAnsi="Times New Roman" w:cs="Times New Roman"/>
          <w:sz w:val="28"/>
          <w:szCs w:val="28"/>
        </w:rPr>
        <w:t>0%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t xml:space="preserve">Минимальный отступ 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строений от красной линии  </w:t>
      </w:r>
      <w:r w:rsidR="00A94B57" w:rsidRPr="00B3182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6582">
        <w:rPr>
          <w:rFonts w:ascii="Times New Roman" w:eastAsia="Times New Roman" w:hAnsi="Times New Roman" w:cs="Times New Roman"/>
          <w:sz w:val="28"/>
          <w:szCs w:val="28"/>
        </w:rPr>
        <w:t>5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B31828">
        <w:rPr>
          <w:rFonts w:ascii="Times New Roman" w:eastAsia="Times New Roman" w:hAnsi="Times New Roman" w:cs="Times New Roman"/>
          <w:sz w:val="28"/>
          <w:szCs w:val="28"/>
        </w:rPr>
        <w:t>.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t xml:space="preserve"> Минимальный отступ</w:t>
      </w:r>
      <w:r w:rsidR="00A94B57">
        <w:rPr>
          <w:rFonts w:ascii="Times New Roman" w:eastAsia="Times New Roman" w:hAnsi="Times New Roman" w:cs="Times New Roman"/>
          <w:sz w:val="28"/>
          <w:szCs w:val="28"/>
        </w:rPr>
        <w:t xml:space="preserve"> строений и сооружений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t xml:space="preserve"> от границ </w:t>
      </w:r>
      <w:r w:rsidR="00A94B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t xml:space="preserve">участка </w:t>
      </w:r>
      <w:r w:rsidR="00A94B57" w:rsidRPr="00B3182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t xml:space="preserve"> 3 м</w:t>
      </w:r>
      <w:r w:rsidR="00A94B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4E48">
        <w:rPr>
          <w:rFonts w:ascii="Times New Roman" w:hAnsi="Times New Roman" w:cs="Times New Roman"/>
          <w:sz w:val="28"/>
          <w:szCs w:val="28"/>
        </w:rPr>
        <w:t>(Приложение №1).</w:t>
      </w:r>
    </w:p>
    <w:p w:rsidR="00E2385D" w:rsidRPr="008C59C3" w:rsidRDefault="00E2385D" w:rsidP="00E2385D">
      <w:pPr>
        <w:pStyle w:val="a8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8C59C3">
        <w:rPr>
          <w:rFonts w:eastAsiaTheme="minorEastAsia"/>
          <w:sz w:val="28"/>
          <w:szCs w:val="28"/>
          <w:lang w:eastAsia="ru-RU"/>
        </w:rPr>
        <w:t>При размещении строений должны соблюдаться нормативные противопожарные расстояния между постройками, расположенными на соседних земельных участках.</w:t>
      </w:r>
    </w:p>
    <w:p w:rsidR="00E2385D" w:rsidRDefault="00E2385D" w:rsidP="00E2385D">
      <w:pPr>
        <w:keepLines/>
        <w:suppressAutoHyphens/>
        <w:overflowPunct w:val="0"/>
        <w:autoSpaceDE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3CFB">
        <w:rPr>
          <w:rFonts w:ascii="Times New Roman" w:hAnsi="Times New Roman" w:cs="Times New Roman"/>
          <w:sz w:val="28"/>
          <w:szCs w:val="28"/>
        </w:rPr>
        <w:t>Иные показатели застройки настоящим проектом планировки территории не ограничивались.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2385D" w:rsidRPr="00063CFB" w:rsidRDefault="00E2385D" w:rsidP="00E2385D">
      <w:pPr>
        <w:spacing w:after="0" w:line="240" w:lineRule="auto"/>
        <w:ind w:right="-5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CFB">
        <w:rPr>
          <w:rFonts w:ascii="Times New Roman" w:hAnsi="Times New Roman" w:cs="Times New Roman"/>
          <w:sz w:val="28"/>
          <w:szCs w:val="28"/>
        </w:rPr>
        <w:t>Для защиты от пыли и шума организовывается защитная зона, в которой будет произведена посадка деревьев, а также будут располагаться объекты  инженерно-транспортной инфраструктуры.</w:t>
      </w:r>
    </w:p>
    <w:p w:rsidR="00E2385D" w:rsidRPr="00063CFB" w:rsidRDefault="00E2385D" w:rsidP="00E2385D">
      <w:pPr>
        <w:autoSpaceDE w:val="0"/>
        <w:autoSpaceDN w:val="0"/>
        <w:adjustRightInd w:val="0"/>
        <w:spacing w:after="0" w:line="240" w:lineRule="auto"/>
        <w:ind w:right="-52" w:firstLine="567"/>
        <w:rPr>
          <w:rFonts w:ascii="Times New Roman" w:hAnsi="Times New Roman" w:cs="Times New Roman"/>
          <w:sz w:val="28"/>
          <w:szCs w:val="28"/>
        </w:rPr>
      </w:pPr>
      <w:r w:rsidRPr="00063CFB">
        <w:rPr>
          <w:rFonts w:ascii="Times New Roman" w:hAnsi="Times New Roman" w:cs="Times New Roman"/>
          <w:sz w:val="28"/>
          <w:szCs w:val="28"/>
        </w:rPr>
        <w:t xml:space="preserve">Система дорог и жилых проездов организована таким способом, чтобы обеспечить возможность подъезда к участку личного транспорта и пожарной техники. </w:t>
      </w:r>
    </w:p>
    <w:p w:rsidR="00E2385D" w:rsidRDefault="00E2385D" w:rsidP="00E2385D">
      <w:pPr>
        <w:autoSpaceDE w:val="0"/>
        <w:autoSpaceDN w:val="0"/>
        <w:adjustRightInd w:val="0"/>
        <w:spacing w:after="0" w:line="240" w:lineRule="auto"/>
        <w:ind w:right="-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63CFB">
        <w:rPr>
          <w:rFonts w:ascii="Times New Roman" w:hAnsi="Times New Roman" w:cs="Times New Roman"/>
          <w:sz w:val="28"/>
          <w:szCs w:val="28"/>
        </w:rPr>
        <w:t xml:space="preserve">Для размещения инженерных сетей и коммуникаций предусмотрены технические полосы вдоль улиц. </w:t>
      </w:r>
    </w:p>
    <w:p w:rsidR="00E2385D" w:rsidRDefault="00E2385D" w:rsidP="00E2385D">
      <w:pPr>
        <w:autoSpaceDE w:val="0"/>
        <w:autoSpaceDN w:val="0"/>
        <w:adjustRightInd w:val="0"/>
        <w:spacing w:after="0" w:line="240" w:lineRule="auto"/>
        <w:ind w:right="-5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объектов коммунальной, транспортной, социальной инфраструктур не предусмотрена в данном проекте планировки, ввиду того, что испрашиваемый элемент планировочной структуры является не проектируемым, а существующим. Размещение таких объектов на территории испрашиваемого существующего элемента планировочной структуры не предусмотрено.</w:t>
      </w:r>
    </w:p>
    <w:p w:rsidR="00702D23" w:rsidRPr="00063CFB" w:rsidRDefault="00D047AC" w:rsidP="00E2385D">
      <w:pPr>
        <w:autoSpaceDE w:val="0"/>
        <w:autoSpaceDN w:val="0"/>
        <w:adjustRightInd w:val="0"/>
        <w:spacing w:after="0" w:line="240" w:lineRule="auto"/>
        <w:ind w:right="-5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2CB2" w:rsidRDefault="003D2CB2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D047AC" w:rsidRDefault="003D3114" w:rsidP="00D047AC">
      <w:pPr>
        <w:tabs>
          <w:tab w:val="left" w:pos="900"/>
          <w:tab w:val="right" w:leader="dot" w:pos="978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47AC" w:rsidRPr="001D42A6">
        <w:rPr>
          <w:rFonts w:ascii="Times New Roman" w:hAnsi="Times New Roman" w:cs="Times New Roman"/>
          <w:sz w:val="28"/>
          <w:szCs w:val="28"/>
        </w:rPr>
        <w:t>. ПОЛОЖЕНИ</w:t>
      </w:r>
      <w:r w:rsidR="00D047AC">
        <w:rPr>
          <w:rFonts w:ascii="Times New Roman" w:hAnsi="Times New Roman" w:cs="Times New Roman"/>
          <w:sz w:val="28"/>
          <w:szCs w:val="28"/>
        </w:rPr>
        <w:t>Я</w:t>
      </w:r>
      <w:r w:rsidR="00D047AC" w:rsidRPr="001D42A6">
        <w:rPr>
          <w:rFonts w:ascii="Times New Roman" w:hAnsi="Times New Roman" w:cs="Times New Roman"/>
          <w:sz w:val="28"/>
          <w:szCs w:val="28"/>
        </w:rPr>
        <w:t xml:space="preserve"> О</w:t>
      </w:r>
      <w:r w:rsidR="00D047AC">
        <w:rPr>
          <w:rFonts w:ascii="Times New Roman" w:hAnsi="Times New Roman" w:cs="Times New Roman"/>
          <w:sz w:val="28"/>
          <w:szCs w:val="28"/>
        </w:rPr>
        <w:t>Б ОЧЕРЕДНОСТИ</w:t>
      </w:r>
      <w:r w:rsidR="00D047AC" w:rsidRPr="001D42A6">
        <w:rPr>
          <w:rFonts w:ascii="Times New Roman" w:hAnsi="Times New Roman" w:cs="Times New Roman"/>
          <w:sz w:val="28"/>
          <w:szCs w:val="28"/>
        </w:rPr>
        <w:t xml:space="preserve"> ПЛАНИРУЕМОГО</w:t>
      </w:r>
      <w:r w:rsidR="00D047AC">
        <w:rPr>
          <w:rFonts w:ascii="Times New Roman" w:hAnsi="Times New Roman" w:cs="Times New Roman"/>
          <w:sz w:val="28"/>
          <w:szCs w:val="28"/>
        </w:rPr>
        <w:t xml:space="preserve"> </w:t>
      </w:r>
      <w:r w:rsidR="00D047AC" w:rsidRPr="001D42A6">
        <w:rPr>
          <w:rFonts w:ascii="Times New Roman" w:hAnsi="Times New Roman" w:cs="Times New Roman"/>
          <w:sz w:val="28"/>
          <w:szCs w:val="28"/>
        </w:rPr>
        <w:t>РАЗВИТИЯ ТЕРРИТОРИИ</w:t>
      </w:r>
    </w:p>
    <w:p w:rsidR="00E2385D" w:rsidRPr="007A4D78" w:rsidRDefault="00E2385D" w:rsidP="00E2385D">
      <w:pPr>
        <w:tabs>
          <w:tab w:val="left" w:pos="900"/>
        </w:tabs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D78">
        <w:rPr>
          <w:rFonts w:ascii="Times New Roman" w:eastAsia="Times New Roman" w:hAnsi="Times New Roman" w:cs="Times New Roman"/>
          <w:sz w:val="28"/>
          <w:szCs w:val="28"/>
        </w:rPr>
        <w:t xml:space="preserve">Данный проект планировки разработан с целью </w:t>
      </w:r>
      <w:r w:rsidR="00A94B57" w:rsidRPr="0098120B">
        <w:rPr>
          <w:rFonts w:ascii="Times New Roman" w:eastAsia="Times New Roman" w:hAnsi="Times New Roman" w:cs="Times New Roman"/>
          <w:sz w:val="28"/>
          <w:szCs w:val="28"/>
        </w:rPr>
        <w:t xml:space="preserve">корректировки границ </w:t>
      </w:r>
      <w:r w:rsidR="00A94B57" w:rsidRPr="00B74E48">
        <w:rPr>
          <w:rFonts w:ascii="Times New Roman" w:eastAsia="Times New Roman" w:hAnsi="Times New Roman" w:cs="Times New Roman"/>
          <w:sz w:val="28"/>
          <w:szCs w:val="28"/>
        </w:rPr>
        <w:t>испрашиваемого земельного участка</w:t>
      </w:r>
      <w:r w:rsidRPr="007A4D78">
        <w:rPr>
          <w:rFonts w:ascii="Times New Roman" w:eastAsia="Times New Roman" w:hAnsi="Times New Roman" w:cs="Times New Roman"/>
          <w:sz w:val="28"/>
          <w:szCs w:val="28"/>
        </w:rPr>
        <w:t xml:space="preserve"> в границах существующего элемента планировочной структуры</w:t>
      </w:r>
      <w:r w:rsidR="00A94B5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7A4D78">
        <w:rPr>
          <w:rFonts w:ascii="Times New Roman" w:eastAsia="Times New Roman" w:hAnsi="Times New Roman" w:cs="Times New Roman"/>
          <w:sz w:val="28"/>
          <w:szCs w:val="28"/>
        </w:rPr>
        <w:t>Испрашиваемый земельный участок не способствует выделению нового элемента планировочной структуры, не затрагивает изменение существующих границ территорий общего пользования.</w:t>
      </w:r>
    </w:p>
    <w:p w:rsidR="00D047AC" w:rsidRDefault="00D047AC" w:rsidP="001929B6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</w:p>
    <w:p w:rsidR="00A94B57" w:rsidRDefault="00A94B57" w:rsidP="001929B6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</w:p>
    <w:p w:rsidR="00A94B57" w:rsidRDefault="00A94B57" w:rsidP="001929B6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</w:p>
    <w:p w:rsidR="00A94B57" w:rsidRDefault="00A94B57" w:rsidP="001929B6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</w:p>
    <w:p w:rsidR="00A94B57" w:rsidRDefault="00A94B57" w:rsidP="001929B6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</w:p>
    <w:p w:rsidR="00A94B57" w:rsidRDefault="00A94B57" w:rsidP="001929B6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</w:p>
    <w:p w:rsidR="00A94B57" w:rsidRDefault="00A94B57" w:rsidP="001929B6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</w:p>
    <w:p w:rsidR="00A94B57" w:rsidRDefault="00A94B57" w:rsidP="001929B6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</w:p>
    <w:p w:rsidR="00A94B57" w:rsidRPr="00D047AC" w:rsidRDefault="00A94B57" w:rsidP="001929B6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</w:p>
    <w:p w:rsidR="001929B6" w:rsidRDefault="001929B6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007BC8" w:rsidRPr="003D3114" w:rsidRDefault="00007BC8" w:rsidP="00FE249A">
      <w:pPr>
        <w:pStyle w:val="ab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</w:p>
    <w:p w:rsidR="008712C7" w:rsidRPr="001D42A6" w:rsidRDefault="008712C7" w:rsidP="008712C7">
      <w:pPr>
        <w:tabs>
          <w:tab w:val="left" w:pos="90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lastRenderedPageBreak/>
        <w:t xml:space="preserve"> ПРОЕКТ МЕЖЕВАНИЯ</w:t>
      </w:r>
    </w:p>
    <w:p w:rsidR="008712C7" w:rsidRPr="001D42A6" w:rsidRDefault="008712C7" w:rsidP="008712C7">
      <w:pPr>
        <w:tabs>
          <w:tab w:val="left" w:pos="90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Введение</w:t>
      </w:r>
    </w:p>
    <w:p w:rsidR="008712C7" w:rsidRPr="001D42A6" w:rsidRDefault="008712C7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 xml:space="preserve">      Проект межевания территории выполнен в составе проекта планировки.</w:t>
      </w:r>
    </w:p>
    <w:p w:rsidR="008712C7" w:rsidRPr="001D42A6" w:rsidRDefault="008712C7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 xml:space="preserve">      При разработке проекта учтены следующие нормативные документы:</w:t>
      </w:r>
    </w:p>
    <w:p w:rsidR="008712C7" w:rsidRPr="001D42A6" w:rsidRDefault="008712C7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D42A6">
        <w:rPr>
          <w:rFonts w:ascii="Times New Roman" w:hAnsi="Times New Roman" w:cs="Times New Roman"/>
          <w:sz w:val="28"/>
          <w:szCs w:val="28"/>
        </w:rPr>
        <w:t>- Градостроительный кодекс  РФ;</w:t>
      </w:r>
    </w:p>
    <w:p w:rsidR="008712C7" w:rsidRPr="001D42A6" w:rsidRDefault="008712C7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 xml:space="preserve">          - нормативы градостроительного проектирования Краснодарского края;</w:t>
      </w:r>
    </w:p>
    <w:p w:rsidR="008712C7" w:rsidRPr="001D42A6" w:rsidRDefault="008712C7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D42A6">
        <w:rPr>
          <w:rFonts w:ascii="Times New Roman" w:hAnsi="Times New Roman" w:cs="Times New Roman"/>
          <w:sz w:val="28"/>
          <w:szCs w:val="28"/>
        </w:rPr>
        <w:t>- СП 42.13330.2011 «Градостроительство. Планировка и застройка городских и сельских поселений»;</w:t>
      </w:r>
    </w:p>
    <w:p w:rsidR="008712C7" w:rsidRPr="001D42A6" w:rsidRDefault="00FA78C6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</w:t>
      </w:r>
      <w:r w:rsidR="008712C7" w:rsidRPr="001D42A6">
        <w:rPr>
          <w:rFonts w:ascii="Times New Roman" w:hAnsi="Times New Roman" w:cs="Times New Roman"/>
          <w:sz w:val="28"/>
          <w:szCs w:val="28"/>
        </w:rPr>
        <w:t xml:space="preserve">равила землепользования и застройки </w:t>
      </w:r>
      <w:r w:rsidR="00326059">
        <w:rPr>
          <w:rFonts w:ascii="Times New Roman" w:eastAsia="Times New Roman" w:hAnsi="Times New Roman" w:cs="Times New Roman"/>
          <w:sz w:val="28"/>
          <w:szCs w:val="28"/>
        </w:rPr>
        <w:t>Федоров</w:t>
      </w:r>
      <w:r w:rsidR="00326059" w:rsidRPr="00757299">
        <w:rPr>
          <w:rFonts w:ascii="Times New Roman" w:eastAsia="Times New Roman" w:hAnsi="Times New Roman" w:cs="Times New Roman"/>
          <w:sz w:val="28"/>
          <w:szCs w:val="28"/>
        </w:rPr>
        <w:t xml:space="preserve">ского сельского поселения, </w:t>
      </w:r>
      <w:r w:rsidR="00326059">
        <w:rPr>
          <w:rFonts w:ascii="Times New Roman" w:eastAsia="Times New Roman" w:hAnsi="Times New Roman" w:cs="Times New Roman"/>
          <w:sz w:val="28"/>
          <w:szCs w:val="28"/>
        </w:rPr>
        <w:t xml:space="preserve">утвержденным решением Совета Федоровского сельского поселения Абинского района от </w:t>
      </w:r>
      <w:r w:rsidR="00326059">
        <w:rPr>
          <w:rFonts w:ascii="Times New Roman" w:hAnsi="Times New Roman" w:cs="Times New Roman"/>
          <w:sz w:val="28"/>
          <w:szCs w:val="28"/>
        </w:rPr>
        <w:t>31 июля 2014 года № 395-с</w:t>
      </w:r>
      <w:r w:rsidR="00326059" w:rsidRPr="00063CFB">
        <w:rPr>
          <w:rFonts w:ascii="Times New Roman" w:hAnsi="Times New Roman" w:cs="Times New Roman"/>
          <w:sz w:val="28"/>
          <w:szCs w:val="28"/>
        </w:rPr>
        <w:t xml:space="preserve"> </w:t>
      </w:r>
      <w:r w:rsidR="00326059">
        <w:rPr>
          <w:rFonts w:ascii="Times New Roman" w:eastAsia="Times New Roman" w:hAnsi="Times New Roman" w:cs="Times New Roman"/>
          <w:sz w:val="28"/>
          <w:szCs w:val="28"/>
        </w:rPr>
        <w:t>(в редакции решения Совета муниципального образования Абинский район от 31 июля 2019 года № 629-с)</w:t>
      </w:r>
      <w:r w:rsidR="008712C7" w:rsidRPr="001D42A6">
        <w:rPr>
          <w:rFonts w:ascii="Times New Roman" w:hAnsi="Times New Roman" w:cs="Times New Roman"/>
          <w:sz w:val="28"/>
          <w:szCs w:val="28"/>
        </w:rPr>
        <w:t>.</w:t>
      </w:r>
    </w:p>
    <w:p w:rsidR="008712C7" w:rsidRPr="001D42A6" w:rsidRDefault="008712C7" w:rsidP="00AC40E5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Межевание осуществлялось на основе сведений о земельных участках,          предоставленных заказчиками.</w:t>
      </w:r>
    </w:p>
    <w:p w:rsidR="008712C7" w:rsidRDefault="008712C7" w:rsidP="00AC40E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и содержание проекта межевания </w:t>
      </w:r>
      <w:r w:rsidRPr="001D42A6">
        <w:rPr>
          <w:rFonts w:ascii="Times New Roman" w:hAnsi="Times New Roman" w:cs="Times New Roman"/>
          <w:sz w:val="28"/>
          <w:szCs w:val="28"/>
        </w:rPr>
        <w:t>определяется ст.43 Градостроительного кодекса РФ.</w:t>
      </w:r>
    </w:p>
    <w:p w:rsidR="008712C7" w:rsidRPr="001D42A6" w:rsidRDefault="008712C7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8712C7">
      <w:pPr>
        <w:tabs>
          <w:tab w:val="left" w:pos="9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Проектное решение</w:t>
      </w:r>
    </w:p>
    <w:p w:rsidR="008712C7" w:rsidRPr="001D42A6" w:rsidRDefault="008712C7" w:rsidP="008712C7">
      <w:pPr>
        <w:tabs>
          <w:tab w:val="left" w:pos="9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E2385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0B6">
        <w:rPr>
          <w:rFonts w:ascii="Times New Roman" w:hAnsi="Times New Roman" w:cs="Times New Roman"/>
          <w:sz w:val="28"/>
          <w:szCs w:val="28"/>
        </w:rPr>
        <w:t xml:space="preserve">Территория в соответствии с Правилами землепользования и застройки </w:t>
      </w:r>
      <w:r w:rsidR="00326059">
        <w:rPr>
          <w:rFonts w:ascii="Times New Roman" w:eastAsia="Times New Roman" w:hAnsi="Times New Roman" w:cs="Times New Roman"/>
          <w:sz w:val="28"/>
          <w:szCs w:val="28"/>
        </w:rPr>
        <w:t>Федоров</w:t>
      </w:r>
      <w:r w:rsidR="00326059" w:rsidRPr="00757299">
        <w:rPr>
          <w:rFonts w:ascii="Times New Roman" w:eastAsia="Times New Roman" w:hAnsi="Times New Roman" w:cs="Times New Roman"/>
          <w:sz w:val="28"/>
          <w:szCs w:val="28"/>
        </w:rPr>
        <w:t xml:space="preserve">ского сельского поселения, </w:t>
      </w:r>
      <w:r w:rsidR="00326059">
        <w:rPr>
          <w:rFonts w:ascii="Times New Roman" w:eastAsia="Times New Roman" w:hAnsi="Times New Roman" w:cs="Times New Roman"/>
          <w:sz w:val="28"/>
          <w:szCs w:val="28"/>
        </w:rPr>
        <w:t xml:space="preserve">утвержденным решением Совета Федоровского сельского поселения Абинского района от </w:t>
      </w:r>
      <w:r w:rsidR="00326059">
        <w:rPr>
          <w:rFonts w:ascii="Times New Roman" w:hAnsi="Times New Roman" w:cs="Times New Roman"/>
          <w:sz w:val="28"/>
          <w:szCs w:val="28"/>
        </w:rPr>
        <w:t>31 июля 2014 года № 395-с</w:t>
      </w:r>
      <w:r w:rsidR="00326059" w:rsidRPr="00063CFB">
        <w:rPr>
          <w:rFonts w:ascii="Times New Roman" w:hAnsi="Times New Roman" w:cs="Times New Roman"/>
          <w:sz w:val="28"/>
          <w:szCs w:val="28"/>
        </w:rPr>
        <w:t xml:space="preserve"> </w:t>
      </w:r>
      <w:r w:rsidR="00326059">
        <w:rPr>
          <w:rFonts w:ascii="Times New Roman" w:eastAsia="Times New Roman" w:hAnsi="Times New Roman" w:cs="Times New Roman"/>
          <w:sz w:val="28"/>
          <w:szCs w:val="28"/>
        </w:rPr>
        <w:t>(в редакции решения Совета муниципального образования Абинский район от 31 июля 2019 года № 629-с)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250B6">
        <w:rPr>
          <w:rFonts w:ascii="Times New Roman" w:hAnsi="Times New Roman" w:cs="Times New Roman"/>
          <w:sz w:val="28"/>
          <w:szCs w:val="28"/>
        </w:rPr>
        <w:t xml:space="preserve"> дифференцирована на следующие зоны размещения объектов:</w:t>
      </w:r>
    </w:p>
    <w:p w:rsidR="00E2385D" w:rsidRDefault="00E2385D" w:rsidP="00E2385D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 xml:space="preserve">         </w:t>
      </w:r>
      <w:r w:rsidR="003260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26059">
        <w:rPr>
          <w:rFonts w:ascii="Times New Roman" w:hAnsi="Times New Roman" w:cs="Times New Roman"/>
          <w:sz w:val="28"/>
          <w:szCs w:val="28"/>
        </w:rPr>
        <w:t xml:space="preserve"> зона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059">
        <w:rPr>
          <w:rFonts w:ascii="Times New Roman" w:hAnsi="Times New Roman" w:cs="Times New Roman"/>
          <w:sz w:val="28"/>
          <w:szCs w:val="28"/>
        </w:rPr>
        <w:t>рекреационного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26059">
        <w:rPr>
          <w:rFonts w:ascii="Times New Roman" w:hAnsi="Times New Roman" w:cs="Times New Roman"/>
          <w:sz w:val="28"/>
          <w:szCs w:val="28"/>
        </w:rPr>
        <w:t>Р);</w:t>
      </w:r>
    </w:p>
    <w:p w:rsidR="00326059" w:rsidRDefault="00326059" w:rsidP="00E2385D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- з</w:t>
      </w:r>
      <w:r w:rsidRPr="00E558D2">
        <w:rPr>
          <w:rFonts w:ascii="Times New Roman" w:hAnsi="Times New Roman" w:cs="Times New Roman"/>
          <w:sz w:val="28"/>
          <w:szCs w:val="28"/>
        </w:rPr>
        <w:t xml:space="preserve">она </w:t>
      </w:r>
      <w:r>
        <w:rPr>
          <w:rFonts w:ascii="Times New Roman" w:hAnsi="Times New Roman" w:cs="Times New Roman"/>
          <w:sz w:val="28"/>
          <w:szCs w:val="28"/>
        </w:rPr>
        <w:t>застройки</w:t>
      </w:r>
      <w:r w:rsidRPr="00063CFB">
        <w:rPr>
          <w:rFonts w:ascii="Times New Roman" w:hAnsi="Times New Roman" w:cs="Times New Roman"/>
          <w:sz w:val="28"/>
          <w:szCs w:val="28"/>
        </w:rPr>
        <w:t xml:space="preserve"> </w:t>
      </w:r>
      <w:r w:rsidRPr="00F011AD">
        <w:rPr>
          <w:rFonts w:ascii="Times New Roman" w:hAnsi="Times New Roman" w:cs="Times New Roman"/>
          <w:sz w:val="28"/>
          <w:szCs w:val="28"/>
        </w:rPr>
        <w:t>индивидуальными жилыми домами с содержанием домашнего скота  и птицы</w:t>
      </w:r>
      <w:r>
        <w:rPr>
          <w:rFonts w:ascii="Times New Roman" w:hAnsi="Times New Roman" w:cs="Times New Roman"/>
          <w:sz w:val="28"/>
          <w:szCs w:val="28"/>
        </w:rPr>
        <w:t xml:space="preserve"> (Ж).</w:t>
      </w:r>
    </w:p>
    <w:p w:rsidR="00E2385D" w:rsidRPr="001D42A6" w:rsidRDefault="00E2385D" w:rsidP="00E2385D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 xml:space="preserve">В проекте межевания </w:t>
      </w:r>
      <w:r>
        <w:rPr>
          <w:rFonts w:ascii="Times New Roman" w:hAnsi="Times New Roman" w:cs="Times New Roman"/>
          <w:sz w:val="28"/>
          <w:szCs w:val="28"/>
        </w:rPr>
        <w:t>отображены границы существующих</w:t>
      </w:r>
      <w:r w:rsidRPr="00CE0A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проектируем</w:t>
      </w:r>
      <w:r w:rsidR="00326059">
        <w:rPr>
          <w:rFonts w:ascii="Times New Roman" w:hAnsi="Times New Roman" w:cs="Times New Roman"/>
          <w:sz w:val="28"/>
          <w:szCs w:val="28"/>
        </w:rPr>
        <w:t>ого</w:t>
      </w:r>
      <w:r w:rsidRPr="001D42A6">
        <w:rPr>
          <w:rFonts w:ascii="Times New Roman" w:hAnsi="Times New Roman" w:cs="Times New Roman"/>
          <w:sz w:val="28"/>
          <w:szCs w:val="28"/>
        </w:rPr>
        <w:t xml:space="preserve"> земельных участков.</w:t>
      </w:r>
    </w:p>
    <w:p w:rsidR="00E2385D" w:rsidRPr="001D42A6" w:rsidRDefault="00E2385D" w:rsidP="00E2385D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Границы и размеры</w:t>
      </w:r>
      <w:r>
        <w:rPr>
          <w:rFonts w:ascii="Times New Roman" w:hAnsi="Times New Roman" w:cs="Times New Roman"/>
          <w:sz w:val="28"/>
          <w:szCs w:val="28"/>
        </w:rPr>
        <w:t xml:space="preserve"> испрашиваемого земельного участка</w:t>
      </w:r>
      <w:r w:rsidRPr="001D42A6">
        <w:rPr>
          <w:rFonts w:ascii="Times New Roman" w:hAnsi="Times New Roman" w:cs="Times New Roman"/>
          <w:sz w:val="28"/>
          <w:szCs w:val="28"/>
        </w:rPr>
        <w:t xml:space="preserve">               оп</w:t>
      </w:r>
      <w:r>
        <w:rPr>
          <w:rFonts w:ascii="Times New Roman" w:hAnsi="Times New Roman" w:cs="Times New Roman"/>
          <w:sz w:val="28"/>
          <w:szCs w:val="28"/>
        </w:rPr>
        <w:t xml:space="preserve">ределялись с учетом действующих </w:t>
      </w:r>
      <w:r w:rsidRPr="001D42A6">
        <w:rPr>
          <w:rFonts w:ascii="Times New Roman" w:hAnsi="Times New Roman" w:cs="Times New Roman"/>
          <w:sz w:val="28"/>
          <w:szCs w:val="28"/>
        </w:rPr>
        <w:t>градостроительных нормативов, градостроительных регламентов и планируемого функционального использования территории.</w:t>
      </w:r>
    </w:p>
    <w:p w:rsidR="00E2385D" w:rsidRPr="001D42A6" w:rsidRDefault="00E2385D" w:rsidP="00E2385D">
      <w:pPr>
        <w:tabs>
          <w:tab w:val="left" w:pos="900"/>
          <w:tab w:val="left" w:pos="141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Границы участков установлены графически по плану М 1:1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D42A6">
        <w:rPr>
          <w:rFonts w:ascii="Times New Roman" w:hAnsi="Times New Roman" w:cs="Times New Roman"/>
          <w:sz w:val="28"/>
          <w:szCs w:val="28"/>
        </w:rPr>
        <w:t>00 и подлежат уточнению при формировании земельно-правовых отношений.</w:t>
      </w:r>
    </w:p>
    <w:p w:rsidR="00E2385D" w:rsidRDefault="00E2385D" w:rsidP="00E2385D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В результате межевания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1D42A6">
        <w:rPr>
          <w:rFonts w:ascii="Times New Roman" w:hAnsi="Times New Roman" w:cs="Times New Roman"/>
          <w:sz w:val="28"/>
          <w:szCs w:val="28"/>
        </w:rPr>
        <w:t xml:space="preserve"> </w:t>
      </w:r>
      <w:r w:rsidRPr="008712C7">
        <w:rPr>
          <w:rFonts w:ascii="Times New Roman" w:hAnsi="Times New Roman" w:cs="Times New Roman"/>
          <w:sz w:val="28"/>
          <w:szCs w:val="28"/>
        </w:rPr>
        <w:t xml:space="preserve">границах </w:t>
      </w:r>
      <w:r w:rsidRPr="00D047AC">
        <w:rPr>
          <w:rFonts w:ascii="Times New Roman" w:hAnsi="Times New Roman" w:cs="Times New Roman"/>
          <w:sz w:val="28"/>
          <w:szCs w:val="28"/>
        </w:rPr>
        <w:t>существующего элемента планировочной структуры</w:t>
      </w:r>
      <w:r w:rsidRPr="008712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выделен один земельный участок,</w:t>
      </w:r>
      <w:r w:rsidR="006513E3">
        <w:rPr>
          <w:rFonts w:ascii="Times New Roman" w:hAnsi="Times New Roman" w:cs="Times New Roman"/>
          <w:sz w:val="28"/>
          <w:szCs w:val="28"/>
        </w:rPr>
        <w:t xml:space="preserve"> площадь и границы </w:t>
      </w:r>
      <w:r>
        <w:rPr>
          <w:rFonts w:ascii="Times New Roman" w:hAnsi="Times New Roman" w:cs="Times New Roman"/>
          <w:sz w:val="28"/>
          <w:szCs w:val="28"/>
        </w:rPr>
        <w:t xml:space="preserve"> котор</w:t>
      </w:r>
      <w:r w:rsidR="006513E3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="006513E3">
        <w:rPr>
          <w:rFonts w:ascii="Times New Roman" w:hAnsi="Times New Roman" w:cs="Times New Roman"/>
          <w:sz w:val="28"/>
          <w:szCs w:val="28"/>
        </w:rPr>
        <w:t xml:space="preserve"> скорректировать, согласно данному проекту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385D" w:rsidRDefault="00E2385D" w:rsidP="00E2385D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12FF" w:rsidRDefault="002F6FE9" w:rsidP="00E2385D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E7D" w:rsidRDefault="006E12FF" w:rsidP="00590E7D">
      <w:pPr>
        <w:tabs>
          <w:tab w:val="left" w:pos="9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90E7D">
        <w:rPr>
          <w:rFonts w:ascii="Times New Roman" w:hAnsi="Times New Roman" w:cs="Times New Roman"/>
          <w:sz w:val="28"/>
          <w:szCs w:val="28"/>
        </w:rPr>
        <w:t>Перечень и сведения о площади и видах разрешенного использования земельных участков</w:t>
      </w:r>
    </w:p>
    <w:p w:rsidR="00E2385D" w:rsidRDefault="00E2385D" w:rsidP="00E2385D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2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842"/>
        <w:gridCol w:w="2268"/>
        <w:gridCol w:w="3119"/>
      </w:tblGrid>
      <w:tr w:rsidR="00E2385D" w:rsidRPr="00B03348" w:rsidTr="00A419A4">
        <w:trPr>
          <w:trHeight w:val="286"/>
        </w:trPr>
        <w:tc>
          <w:tcPr>
            <w:tcW w:w="1101" w:type="dxa"/>
            <w:shd w:val="clear" w:color="auto" w:fill="auto"/>
          </w:tcPr>
          <w:p w:rsidR="00E2385D" w:rsidRPr="00B03348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E2385D" w:rsidRPr="00B03348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</w:p>
        </w:tc>
        <w:tc>
          <w:tcPr>
            <w:tcW w:w="1842" w:type="dxa"/>
            <w:shd w:val="clear" w:color="auto" w:fill="auto"/>
          </w:tcPr>
          <w:p w:rsidR="00E2385D" w:rsidRPr="00B03348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2385D" w:rsidRPr="00B03348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t>участка,  м²</w:t>
            </w:r>
          </w:p>
        </w:tc>
        <w:tc>
          <w:tcPr>
            <w:tcW w:w="2268" w:type="dxa"/>
            <w:shd w:val="clear" w:color="auto" w:fill="auto"/>
          </w:tcPr>
          <w:p w:rsidR="00E2385D" w:rsidRPr="00B03348" w:rsidRDefault="00E2385D" w:rsidP="00A41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3119" w:type="dxa"/>
            <w:shd w:val="clear" w:color="auto" w:fill="auto"/>
          </w:tcPr>
          <w:p w:rsidR="00E2385D" w:rsidRPr="00B03348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t>Разрешенное использование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Pr="00B03348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1842" w:type="dxa"/>
            <w:shd w:val="clear" w:color="auto" w:fill="auto"/>
          </w:tcPr>
          <w:p w:rsidR="00E2385D" w:rsidRPr="00B03348" w:rsidRDefault="00E2385D" w:rsidP="009A3D1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513E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9A3D1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385D" w:rsidRPr="00B03348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23:01:0201003:136</w:t>
            </w:r>
          </w:p>
        </w:tc>
        <w:tc>
          <w:tcPr>
            <w:tcW w:w="3119" w:type="dxa"/>
            <w:shd w:val="clear" w:color="auto" w:fill="auto"/>
          </w:tcPr>
          <w:p w:rsidR="00E2385D" w:rsidRPr="00B03348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Туристическое обслуживание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23:01:0201003:137</w:t>
            </w:r>
          </w:p>
        </w:tc>
        <w:tc>
          <w:tcPr>
            <w:tcW w:w="3119" w:type="dxa"/>
            <w:shd w:val="clear" w:color="auto" w:fill="auto"/>
          </w:tcPr>
          <w:p w:rsidR="00E2385D" w:rsidRPr="00B03348" w:rsidRDefault="006513E3" w:rsidP="006513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Базы отдыха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3806</w:t>
            </w:r>
          </w:p>
        </w:tc>
        <w:tc>
          <w:tcPr>
            <w:tcW w:w="2268" w:type="dxa"/>
            <w:shd w:val="clear" w:color="auto" w:fill="auto"/>
          </w:tcPr>
          <w:p w:rsidR="00E2385D" w:rsidRPr="004D0CB9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D18">
              <w:rPr>
                <w:rFonts w:ascii="Times New Roman" w:hAnsi="Times New Roman" w:cs="Times New Roman"/>
                <w:sz w:val="24"/>
                <w:szCs w:val="24"/>
              </w:rPr>
              <w:t>23:01:0201003:1090</w:t>
            </w:r>
          </w:p>
        </w:tc>
        <w:tc>
          <w:tcPr>
            <w:tcW w:w="3119" w:type="dxa"/>
            <w:shd w:val="clear" w:color="auto" w:fill="auto"/>
          </w:tcPr>
          <w:p w:rsidR="00E2385D" w:rsidRPr="00B03348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Туристическое обслуживание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8899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A4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385D" w:rsidRPr="00B03348" w:rsidRDefault="002E2BD4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BA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119" w:type="dxa"/>
            <w:shd w:val="clear" w:color="auto" w:fill="auto"/>
          </w:tcPr>
          <w:p w:rsidR="00E2385D" w:rsidRPr="00B03348" w:rsidRDefault="002E2BD4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3420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A41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4D0CB9" w:rsidRDefault="006513E3" w:rsidP="00A41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23:01:0201003:82</w:t>
            </w:r>
          </w:p>
        </w:tc>
        <w:tc>
          <w:tcPr>
            <w:tcW w:w="3119" w:type="dxa"/>
            <w:shd w:val="clear" w:color="auto" w:fill="auto"/>
          </w:tcPr>
          <w:p w:rsidR="00E2385D" w:rsidRDefault="002E2BD4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3526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6513E3" w:rsidP="00A4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6BA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119" w:type="dxa"/>
            <w:shd w:val="clear" w:color="auto" w:fill="auto"/>
          </w:tcPr>
          <w:p w:rsidR="00E2385D" w:rsidRDefault="002E2BD4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2268" w:type="dxa"/>
            <w:shd w:val="clear" w:color="auto" w:fill="auto"/>
          </w:tcPr>
          <w:p w:rsidR="00E2385D" w:rsidRPr="002E2BD4" w:rsidRDefault="00E2385D" w:rsidP="00A4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385D" w:rsidRDefault="006513E3" w:rsidP="00A4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23:01:0201003:84</w:t>
            </w:r>
          </w:p>
        </w:tc>
        <w:tc>
          <w:tcPr>
            <w:tcW w:w="3119" w:type="dxa"/>
            <w:shd w:val="clear" w:color="auto" w:fill="auto"/>
          </w:tcPr>
          <w:p w:rsidR="00E2385D" w:rsidRDefault="002E2BD4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3827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BD4" w:rsidRPr="00607BEC" w:rsidRDefault="002E2BD4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BA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119" w:type="dxa"/>
            <w:shd w:val="clear" w:color="auto" w:fill="auto"/>
          </w:tcPr>
          <w:p w:rsidR="00E2385D" w:rsidRDefault="002E2BD4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2E2BD4" w:rsidP="006513E3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13E3"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607BEC" w:rsidRDefault="006513E3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BA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119" w:type="dxa"/>
            <w:shd w:val="clear" w:color="auto" w:fill="auto"/>
          </w:tcPr>
          <w:p w:rsidR="00E2385D" w:rsidRDefault="002E2BD4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2E2BD4" w:rsidP="006513E3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13E3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2E2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385D" w:rsidRDefault="006513E3" w:rsidP="00A4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23:01:0201003:1100</w:t>
            </w:r>
          </w:p>
        </w:tc>
        <w:tc>
          <w:tcPr>
            <w:tcW w:w="3119" w:type="dxa"/>
            <w:shd w:val="clear" w:color="auto" w:fill="auto"/>
          </w:tcPr>
          <w:p w:rsidR="00E2385D" w:rsidRDefault="002E2BD4" w:rsidP="002E2B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4079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607BEC" w:rsidRDefault="002E2BD4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BA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119" w:type="dxa"/>
            <w:shd w:val="clear" w:color="auto" w:fill="auto"/>
          </w:tcPr>
          <w:p w:rsidR="00E2385D" w:rsidRDefault="002E2BD4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6513E3" w:rsidP="00A4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23:01:0201003:1</w:t>
            </w:r>
          </w:p>
        </w:tc>
        <w:tc>
          <w:tcPr>
            <w:tcW w:w="3119" w:type="dxa"/>
            <w:shd w:val="clear" w:color="auto" w:fill="auto"/>
          </w:tcPr>
          <w:p w:rsidR="00E2385D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Индивидуальные жилые дома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6513E3" w:rsidP="00A4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23:01:0201003:1101</w:t>
            </w:r>
          </w:p>
        </w:tc>
        <w:tc>
          <w:tcPr>
            <w:tcW w:w="3119" w:type="dxa"/>
            <w:shd w:val="clear" w:color="auto" w:fill="auto"/>
          </w:tcPr>
          <w:p w:rsidR="00E2385D" w:rsidRDefault="002E2BD4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4841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013406" w:rsidRDefault="002E2BD4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BA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119" w:type="dxa"/>
            <w:shd w:val="clear" w:color="auto" w:fill="auto"/>
          </w:tcPr>
          <w:p w:rsidR="00E2385D" w:rsidRDefault="002E2BD4" w:rsidP="002E2B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2E2BD4" w:rsidP="006513E3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13E3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2268" w:type="dxa"/>
            <w:shd w:val="clear" w:color="auto" w:fill="auto"/>
          </w:tcPr>
          <w:p w:rsidR="00E2385D" w:rsidRPr="00670179" w:rsidRDefault="00E2385D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670179" w:rsidRDefault="006513E3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23:01:0201003:120</w:t>
            </w:r>
          </w:p>
        </w:tc>
        <w:tc>
          <w:tcPr>
            <w:tcW w:w="3119" w:type="dxa"/>
            <w:shd w:val="clear" w:color="auto" w:fill="auto"/>
          </w:tcPr>
          <w:p w:rsidR="00E2385D" w:rsidRDefault="002E2BD4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385D" w:rsidRPr="00B03348" w:rsidTr="00A419A4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6513E3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2479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670179" w:rsidRDefault="006513E3" w:rsidP="00A4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23:01:0201003:110</w:t>
            </w:r>
          </w:p>
        </w:tc>
        <w:tc>
          <w:tcPr>
            <w:tcW w:w="3119" w:type="dxa"/>
            <w:shd w:val="clear" w:color="auto" w:fill="auto"/>
          </w:tcPr>
          <w:p w:rsidR="00E2385D" w:rsidRDefault="002E2BD4" w:rsidP="00A419A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</w:tbl>
    <w:p w:rsidR="008712C7" w:rsidRDefault="008712C7" w:rsidP="008712C7">
      <w:pPr>
        <w:rPr>
          <w:rFonts w:ascii="Arial" w:hAnsi="Arial" w:cs="Arial"/>
        </w:rPr>
      </w:pPr>
    </w:p>
    <w:p w:rsidR="008712C7" w:rsidRDefault="008712C7" w:rsidP="00871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712C7" w:rsidRDefault="008712C7" w:rsidP="00871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712C7" w:rsidRDefault="008712C7" w:rsidP="00871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47AC" w:rsidRDefault="00D047AC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1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842"/>
        <w:gridCol w:w="2268"/>
        <w:gridCol w:w="3119"/>
      </w:tblGrid>
      <w:tr w:rsidR="00E2385D" w:rsidRPr="000B47C0" w:rsidTr="00E2385D">
        <w:trPr>
          <w:trHeight w:val="700"/>
        </w:trPr>
        <w:tc>
          <w:tcPr>
            <w:tcW w:w="1101" w:type="dxa"/>
            <w:shd w:val="clear" w:color="auto" w:fill="auto"/>
          </w:tcPr>
          <w:p w:rsidR="00E2385D" w:rsidRPr="00B03348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</w:t>
            </w:r>
          </w:p>
          <w:p w:rsidR="00E2385D" w:rsidRPr="00B03348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</w:p>
        </w:tc>
        <w:tc>
          <w:tcPr>
            <w:tcW w:w="1842" w:type="dxa"/>
            <w:shd w:val="clear" w:color="auto" w:fill="auto"/>
          </w:tcPr>
          <w:p w:rsidR="00E2385D" w:rsidRPr="00B03348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2385D" w:rsidRPr="00B03348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t>участка,  м²</w:t>
            </w:r>
          </w:p>
        </w:tc>
        <w:tc>
          <w:tcPr>
            <w:tcW w:w="2268" w:type="dxa"/>
            <w:shd w:val="clear" w:color="auto" w:fill="auto"/>
          </w:tcPr>
          <w:p w:rsidR="00E2385D" w:rsidRPr="00670179" w:rsidRDefault="00E2385D" w:rsidP="00E23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3119" w:type="dxa"/>
            <w:shd w:val="clear" w:color="auto" w:fill="auto"/>
          </w:tcPr>
          <w:p w:rsidR="00E2385D" w:rsidRPr="000B47C0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t>Разрешенное использование</w:t>
            </w:r>
          </w:p>
        </w:tc>
      </w:tr>
      <w:tr w:rsidR="00E2385D" w:rsidRPr="00B03348" w:rsidTr="00E2385D">
        <w:trPr>
          <w:trHeight w:val="700"/>
        </w:trPr>
        <w:tc>
          <w:tcPr>
            <w:tcW w:w="1101" w:type="dxa"/>
            <w:shd w:val="clear" w:color="auto" w:fill="auto"/>
          </w:tcPr>
          <w:p w:rsidR="00E2385D" w:rsidRPr="00B03348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E2385D" w:rsidRPr="00B03348" w:rsidRDefault="00E2385D" w:rsidP="006513E3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513E3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385D" w:rsidRPr="00B03348" w:rsidRDefault="006513E3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23:01:0201003:1103</w:t>
            </w:r>
          </w:p>
        </w:tc>
        <w:tc>
          <w:tcPr>
            <w:tcW w:w="3119" w:type="dxa"/>
            <w:shd w:val="clear" w:color="auto" w:fill="auto"/>
          </w:tcPr>
          <w:p w:rsidR="00E2385D" w:rsidRPr="00B03348" w:rsidRDefault="00237451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RPr="00B03348" w:rsidTr="00E2385D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6513E3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6513E3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23:01:0201003:1092</w:t>
            </w:r>
          </w:p>
        </w:tc>
        <w:tc>
          <w:tcPr>
            <w:tcW w:w="3119" w:type="dxa"/>
            <w:shd w:val="clear" w:color="auto" w:fill="auto"/>
          </w:tcPr>
          <w:p w:rsidR="00E2385D" w:rsidRPr="00B03348" w:rsidRDefault="00237451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RPr="00B03348" w:rsidTr="00E2385D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6513E3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3983</w:t>
            </w:r>
          </w:p>
        </w:tc>
        <w:tc>
          <w:tcPr>
            <w:tcW w:w="2268" w:type="dxa"/>
            <w:shd w:val="clear" w:color="auto" w:fill="auto"/>
          </w:tcPr>
          <w:p w:rsidR="00E2385D" w:rsidRPr="004D0CB9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6513E3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BA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119" w:type="dxa"/>
            <w:shd w:val="clear" w:color="auto" w:fill="auto"/>
          </w:tcPr>
          <w:p w:rsidR="00E2385D" w:rsidRPr="00B03348" w:rsidRDefault="006513E3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RPr="00B03348" w:rsidTr="00E2385D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B03348" w:rsidRDefault="006513E3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3775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E2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385D" w:rsidRPr="00B03348" w:rsidRDefault="006513E3" w:rsidP="0023745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E3">
              <w:rPr>
                <w:rFonts w:ascii="Times New Roman" w:hAnsi="Times New Roman" w:cs="Times New Roman"/>
                <w:sz w:val="24"/>
                <w:szCs w:val="24"/>
              </w:rPr>
              <w:t>23:01:0201003:1104</w:t>
            </w:r>
          </w:p>
        </w:tc>
        <w:tc>
          <w:tcPr>
            <w:tcW w:w="3119" w:type="dxa"/>
            <w:shd w:val="clear" w:color="auto" w:fill="auto"/>
          </w:tcPr>
          <w:p w:rsidR="00E2385D" w:rsidRPr="00B03348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Tr="00E2385D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4199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E23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4D0CB9" w:rsidRDefault="008C7094" w:rsidP="008C7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4">
              <w:rPr>
                <w:rFonts w:ascii="Times New Roman" w:hAnsi="Times New Roman" w:cs="Times New Roman"/>
                <w:sz w:val="24"/>
                <w:szCs w:val="24"/>
              </w:rPr>
              <w:t>23:01:0201003:135</w:t>
            </w:r>
          </w:p>
        </w:tc>
        <w:tc>
          <w:tcPr>
            <w:tcW w:w="3119" w:type="dxa"/>
            <w:shd w:val="clear" w:color="auto" w:fill="auto"/>
          </w:tcPr>
          <w:p w:rsidR="00E2385D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Tr="00E2385D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  <w:shd w:val="clear" w:color="auto" w:fill="auto"/>
          </w:tcPr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2066</w:t>
            </w:r>
          </w:p>
        </w:tc>
        <w:tc>
          <w:tcPr>
            <w:tcW w:w="2268" w:type="dxa"/>
            <w:shd w:val="clear" w:color="auto" w:fill="auto"/>
          </w:tcPr>
          <w:p w:rsidR="00E2385D" w:rsidRDefault="00E2385D" w:rsidP="00E2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Pr="004A59E5" w:rsidRDefault="008C7094" w:rsidP="00E2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4">
              <w:rPr>
                <w:rFonts w:ascii="Times New Roman" w:hAnsi="Times New Roman" w:cs="Times New Roman"/>
                <w:sz w:val="24"/>
                <w:szCs w:val="24"/>
              </w:rPr>
              <w:t>23:01:0201003:1078</w:t>
            </w:r>
          </w:p>
        </w:tc>
        <w:tc>
          <w:tcPr>
            <w:tcW w:w="3119" w:type="dxa"/>
            <w:shd w:val="clear" w:color="auto" w:fill="auto"/>
          </w:tcPr>
          <w:p w:rsidR="00E2385D" w:rsidRDefault="008C7094" w:rsidP="0023745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4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</w:t>
            </w:r>
          </w:p>
        </w:tc>
      </w:tr>
      <w:tr w:rsidR="00E2385D" w:rsidTr="00E2385D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  <w:shd w:val="clear" w:color="auto" w:fill="auto"/>
          </w:tcPr>
          <w:p w:rsidR="00237451" w:rsidRDefault="00237451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237451" w:rsidP="008C709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7094">
              <w:rPr>
                <w:rFonts w:ascii="Times New Roman" w:hAnsi="Times New Roman" w:cs="Times New Roman"/>
                <w:sz w:val="24"/>
                <w:szCs w:val="24"/>
              </w:rPr>
              <w:t>994</w:t>
            </w:r>
          </w:p>
        </w:tc>
        <w:tc>
          <w:tcPr>
            <w:tcW w:w="2268" w:type="dxa"/>
            <w:shd w:val="clear" w:color="auto" w:fill="auto"/>
          </w:tcPr>
          <w:p w:rsidR="00237451" w:rsidRDefault="00237451" w:rsidP="00E2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8C7094" w:rsidP="00E2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4">
              <w:rPr>
                <w:rFonts w:ascii="Times New Roman" w:hAnsi="Times New Roman" w:cs="Times New Roman"/>
                <w:sz w:val="24"/>
                <w:szCs w:val="24"/>
              </w:rPr>
              <w:t>23:01:0201003:1118</w:t>
            </w:r>
          </w:p>
        </w:tc>
        <w:tc>
          <w:tcPr>
            <w:tcW w:w="3119" w:type="dxa"/>
            <w:shd w:val="clear" w:color="auto" w:fill="auto"/>
          </w:tcPr>
          <w:p w:rsidR="00E2385D" w:rsidRDefault="00237451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Tr="00E2385D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  <w:shd w:val="clear" w:color="auto" w:fill="auto"/>
          </w:tcPr>
          <w:p w:rsidR="00237451" w:rsidRDefault="00237451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2258</w:t>
            </w:r>
          </w:p>
        </w:tc>
        <w:tc>
          <w:tcPr>
            <w:tcW w:w="2268" w:type="dxa"/>
            <w:shd w:val="clear" w:color="auto" w:fill="auto"/>
          </w:tcPr>
          <w:p w:rsidR="008C7094" w:rsidRDefault="008C7094" w:rsidP="00E2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8C7094" w:rsidP="00E2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4">
              <w:rPr>
                <w:rFonts w:ascii="Times New Roman" w:hAnsi="Times New Roman" w:cs="Times New Roman"/>
                <w:sz w:val="24"/>
                <w:szCs w:val="24"/>
              </w:rPr>
              <w:t>23:01:0201003:1113</w:t>
            </w:r>
          </w:p>
        </w:tc>
        <w:tc>
          <w:tcPr>
            <w:tcW w:w="3119" w:type="dxa"/>
            <w:shd w:val="clear" w:color="auto" w:fill="auto"/>
          </w:tcPr>
          <w:p w:rsidR="00E2385D" w:rsidRDefault="00237451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E2385D" w:rsidTr="00E2385D">
        <w:trPr>
          <w:trHeight w:val="700"/>
        </w:trPr>
        <w:tc>
          <w:tcPr>
            <w:tcW w:w="1101" w:type="dxa"/>
            <w:shd w:val="clear" w:color="auto" w:fill="auto"/>
          </w:tcPr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E2385D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2" w:type="dxa"/>
            <w:shd w:val="clear" w:color="auto" w:fill="auto"/>
          </w:tcPr>
          <w:p w:rsidR="00237451" w:rsidRDefault="00237451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2281</w:t>
            </w:r>
          </w:p>
        </w:tc>
        <w:tc>
          <w:tcPr>
            <w:tcW w:w="2268" w:type="dxa"/>
            <w:shd w:val="clear" w:color="auto" w:fill="auto"/>
          </w:tcPr>
          <w:p w:rsidR="00237451" w:rsidRDefault="00237451" w:rsidP="00E2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85D" w:rsidRDefault="008C7094" w:rsidP="00E2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4">
              <w:rPr>
                <w:rFonts w:ascii="Times New Roman" w:hAnsi="Times New Roman" w:cs="Times New Roman"/>
                <w:sz w:val="24"/>
                <w:szCs w:val="24"/>
              </w:rPr>
              <w:t>23:01:0201003:1114</w:t>
            </w:r>
          </w:p>
        </w:tc>
        <w:tc>
          <w:tcPr>
            <w:tcW w:w="3119" w:type="dxa"/>
            <w:shd w:val="clear" w:color="auto" w:fill="auto"/>
          </w:tcPr>
          <w:p w:rsidR="00E2385D" w:rsidRDefault="00237451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6513E3" w:rsidTr="00E2385D">
        <w:trPr>
          <w:trHeight w:val="700"/>
        </w:trPr>
        <w:tc>
          <w:tcPr>
            <w:tcW w:w="1101" w:type="dxa"/>
            <w:shd w:val="clear" w:color="auto" w:fill="auto"/>
          </w:tcPr>
          <w:p w:rsidR="008C7094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3E3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2" w:type="dxa"/>
            <w:shd w:val="clear" w:color="auto" w:fill="auto"/>
          </w:tcPr>
          <w:p w:rsidR="006513E3" w:rsidRDefault="006513E3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094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3705</w:t>
            </w:r>
          </w:p>
        </w:tc>
        <w:tc>
          <w:tcPr>
            <w:tcW w:w="2268" w:type="dxa"/>
            <w:shd w:val="clear" w:color="auto" w:fill="auto"/>
          </w:tcPr>
          <w:p w:rsidR="008C7094" w:rsidRDefault="008C7094" w:rsidP="00E2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513E3" w:rsidRDefault="008C7094" w:rsidP="00E2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BA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119" w:type="dxa"/>
            <w:shd w:val="clear" w:color="auto" w:fill="auto"/>
          </w:tcPr>
          <w:p w:rsidR="006513E3" w:rsidRPr="00E2385D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6513E3" w:rsidTr="00E2385D">
        <w:trPr>
          <w:trHeight w:val="700"/>
        </w:trPr>
        <w:tc>
          <w:tcPr>
            <w:tcW w:w="1101" w:type="dxa"/>
            <w:shd w:val="clear" w:color="auto" w:fill="auto"/>
          </w:tcPr>
          <w:p w:rsidR="008C7094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3E3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2" w:type="dxa"/>
            <w:shd w:val="clear" w:color="auto" w:fill="auto"/>
          </w:tcPr>
          <w:p w:rsidR="008C7094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3E3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4002</w:t>
            </w:r>
          </w:p>
        </w:tc>
        <w:tc>
          <w:tcPr>
            <w:tcW w:w="2268" w:type="dxa"/>
            <w:shd w:val="clear" w:color="auto" w:fill="auto"/>
          </w:tcPr>
          <w:p w:rsidR="008C7094" w:rsidRDefault="008C7094" w:rsidP="00E2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513E3" w:rsidRDefault="008C7094" w:rsidP="00E2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BA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119" w:type="dxa"/>
            <w:shd w:val="clear" w:color="auto" w:fill="auto"/>
          </w:tcPr>
          <w:p w:rsidR="006513E3" w:rsidRPr="00E2385D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6513E3" w:rsidTr="00E2385D">
        <w:trPr>
          <w:trHeight w:val="700"/>
        </w:trPr>
        <w:tc>
          <w:tcPr>
            <w:tcW w:w="1101" w:type="dxa"/>
            <w:shd w:val="clear" w:color="auto" w:fill="auto"/>
          </w:tcPr>
          <w:p w:rsidR="006513E3" w:rsidRDefault="006513E3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094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  <w:shd w:val="clear" w:color="auto" w:fill="auto"/>
          </w:tcPr>
          <w:p w:rsidR="006513E3" w:rsidRDefault="006513E3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094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</w:t>
            </w:r>
          </w:p>
        </w:tc>
        <w:tc>
          <w:tcPr>
            <w:tcW w:w="2268" w:type="dxa"/>
            <w:shd w:val="clear" w:color="auto" w:fill="auto"/>
          </w:tcPr>
          <w:p w:rsidR="008C7094" w:rsidRDefault="008C7094" w:rsidP="00E2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513E3" w:rsidRDefault="008C7094" w:rsidP="00E2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BA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119" w:type="dxa"/>
            <w:shd w:val="clear" w:color="auto" w:fill="auto"/>
          </w:tcPr>
          <w:p w:rsidR="006513E3" w:rsidRPr="00E2385D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  <w:tr w:rsidR="006513E3" w:rsidTr="00E2385D">
        <w:trPr>
          <w:trHeight w:val="700"/>
        </w:trPr>
        <w:tc>
          <w:tcPr>
            <w:tcW w:w="1101" w:type="dxa"/>
            <w:shd w:val="clear" w:color="auto" w:fill="auto"/>
          </w:tcPr>
          <w:p w:rsidR="006513E3" w:rsidRDefault="006513E3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094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2" w:type="dxa"/>
            <w:shd w:val="clear" w:color="auto" w:fill="auto"/>
          </w:tcPr>
          <w:p w:rsidR="006513E3" w:rsidRDefault="006513E3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094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</w:t>
            </w:r>
          </w:p>
        </w:tc>
        <w:tc>
          <w:tcPr>
            <w:tcW w:w="2268" w:type="dxa"/>
            <w:shd w:val="clear" w:color="auto" w:fill="auto"/>
          </w:tcPr>
          <w:p w:rsidR="006513E3" w:rsidRDefault="006513E3" w:rsidP="00E2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094" w:rsidRDefault="008C7094" w:rsidP="00E23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BA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3119" w:type="dxa"/>
            <w:shd w:val="clear" w:color="auto" w:fill="auto"/>
          </w:tcPr>
          <w:p w:rsidR="006513E3" w:rsidRPr="00E2385D" w:rsidRDefault="008C7094" w:rsidP="00E2385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Для ведения личного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85D">
              <w:rPr>
                <w:rFonts w:ascii="Times New Roman" w:hAnsi="Times New Roman" w:cs="Times New Roman"/>
                <w:sz w:val="24"/>
                <w:szCs w:val="24"/>
              </w:rPr>
              <w:t>подсобного хозяйства</w:t>
            </w:r>
          </w:p>
        </w:tc>
      </w:tr>
    </w:tbl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2385D" w:rsidRDefault="00E2385D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6E12FF" w:rsidRDefault="006E12FF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2385D" w:rsidRDefault="00E2385D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07BC8" w:rsidRDefault="00007BC8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513E3" w:rsidRDefault="006513E3" w:rsidP="00237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13E3" w:rsidRDefault="006513E3" w:rsidP="00237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13E3" w:rsidRDefault="006513E3" w:rsidP="00237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13E3" w:rsidRDefault="006513E3" w:rsidP="00237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13E3" w:rsidRDefault="006513E3" w:rsidP="00237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13E3" w:rsidRDefault="006513E3" w:rsidP="00237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13E3" w:rsidRDefault="006513E3" w:rsidP="00237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13E3" w:rsidRDefault="006513E3" w:rsidP="00237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13E3" w:rsidRDefault="006513E3" w:rsidP="00237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37451" w:rsidRDefault="00237451" w:rsidP="00237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12FF">
        <w:rPr>
          <w:rFonts w:ascii="Times New Roman" w:hAnsi="Times New Roman" w:cs="Times New Roman"/>
          <w:sz w:val="28"/>
          <w:szCs w:val="28"/>
        </w:rPr>
        <w:t xml:space="preserve">Далее приведены координаты точек перелома границ </w:t>
      </w:r>
      <w:r>
        <w:rPr>
          <w:rFonts w:ascii="Times New Roman" w:hAnsi="Times New Roman" w:cs="Times New Roman"/>
          <w:sz w:val="28"/>
          <w:szCs w:val="28"/>
        </w:rPr>
        <w:t>испрашиваемого</w:t>
      </w:r>
      <w:r w:rsidRPr="006E12FF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7451" w:rsidRPr="006E12FF" w:rsidRDefault="00237451" w:rsidP="00237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Координаты </w:t>
      </w:r>
      <w:r w:rsidRPr="006E12FF">
        <w:rPr>
          <w:rFonts w:ascii="Times New Roman" w:hAnsi="Times New Roman" w:cs="Times New Roman"/>
          <w:sz w:val="28"/>
          <w:szCs w:val="28"/>
        </w:rPr>
        <w:t>точек перелома границ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12FF">
        <w:rPr>
          <w:rFonts w:ascii="Times New Roman" w:hAnsi="Times New Roman" w:cs="Times New Roman"/>
          <w:sz w:val="28"/>
          <w:szCs w:val="28"/>
        </w:rPr>
        <w:t>существующ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6E12FF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6E12FF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E12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12FF">
        <w:rPr>
          <w:rFonts w:ascii="Times New Roman" w:hAnsi="Times New Roman" w:cs="Times New Roman"/>
          <w:sz w:val="28"/>
          <w:szCs w:val="28"/>
        </w:rPr>
        <w:t>стоящ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6E12FF">
        <w:rPr>
          <w:rFonts w:ascii="Times New Roman" w:hAnsi="Times New Roman" w:cs="Times New Roman"/>
          <w:sz w:val="28"/>
          <w:szCs w:val="28"/>
        </w:rPr>
        <w:t xml:space="preserve"> на учете в Государственном кадастре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 имеются в сведениях о характерных точках границы земельных участков, предоставляемые филиалом ФГБУ «Федеральная кадастровая палата Росреестра» по Краснодарскому краю.</w:t>
      </w:r>
      <w:r w:rsidRPr="00950980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</w:p>
    <w:p w:rsidR="006E12FF" w:rsidRPr="006E12FF" w:rsidRDefault="006E12FF" w:rsidP="00237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E12FF" w:rsidRPr="006E12FF" w:rsidSect="00FF3B33">
      <w:headerReference w:type="default" r:id="rId8"/>
      <w:pgSz w:w="11907" w:h="16840" w:code="9"/>
      <w:pgMar w:top="624" w:right="476" w:bottom="1134" w:left="1985" w:header="340" w:footer="720" w:gutter="0"/>
      <w:pgNumType w:start="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4324C" w:rsidRDefault="0094324C" w:rsidP="00550CD9">
      <w:pPr>
        <w:spacing w:after="0" w:line="240" w:lineRule="auto"/>
      </w:pPr>
      <w:r>
        <w:separator/>
      </w:r>
    </w:p>
  </w:endnote>
  <w:endnote w:type="continuationSeparator" w:id="0">
    <w:p w:rsidR="0094324C" w:rsidRDefault="0094324C" w:rsidP="0055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tarSymbol">
    <w:altName w:val="Arial Unicode MS"/>
    <w:charset w:val="CC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burg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4324C" w:rsidRDefault="0094324C" w:rsidP="00550CD9">
      <w:pPr>
        <w:spacing w:after="0" w:line="240" w:lineRule="auto"/>
      </w:pPr>
      <w:r>
        <w:separator/>
      </w:r>
    </w:p>
  </w:footnote>
  <w:footnote w:type="continuationSeparator" w:id="0">
    <w:p w:rsidR="0094324C" w:rsidRDefault="0094324C" w:rsidP="00550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62065"/>
      <w:docPartObj>
        <w:docPartGallery w:val="Page Numbers (Top of Page)"/>
        <w:docPartUnique/>
      </w:docPartObj>
    </w:sdtPr>
    <w:sdtEndPr/>
    <w:sdtContent>
      <w:p w:rsidR="00CE0A3E" w:rsidRDefault="0094324C" w:rsidP="001470F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3D1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E0A3E" w:rsidRDefault="00CE0A3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" w15:restartNumberingAfterBreak="0">
    <w:nsid w:val="02911948"/>
    <w:multiLevelType w:val="multilevel"/>
    <w:tmpl w:val="37728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B248A"/>
    <w:multiLevelType w:val="multilevel"/>
    <w:tmpl w:val="09CAC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BC5FAD"/>
    <w:multiLevelType w:val="hybridMultilevel"/>
    <w:tmpl w:val="66403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6B7D04"/>
    <w:multiLevelType w:val="hybridMultilevel"/>
    <w:tmpl w:val="27F2B870"/>
    <w:lvl w:ilvl="0" w:tplc="1B1A243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7BD60D8A"/>
    <w:multiLevelType w:val="hybridMultilevel"/>
    <w:tmpl w:val="27F2B870"/>
    <w:lvl w:ilvl="0" w:tplc="1B1A243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74CD"/>
    <w:rsid w:val="00000B97"/>
    <w:rsid w:val="00007BC8"/>
    <w:rsid w:val="00034D9E"/>
    <w:rsid w:val="00041AAF"/>
    <w:rsid w:val="00042C60"/>
    <w:rsid w:val="0005426F"/>
    <w:rsid w:val="00067D22"/>
    <w:rsid w:val="00080489"/>
    <w:rsid w:val="00081323"/>
    <w:rsid w:val="000A59B4"/>
    <w:rsid w:val="000B252E"/>
    <w:rsid w:val="000B65A5"/>
    <w:rsid w:val="000C6BF1"/>
    <w:rsid w:val="000E75D7"/>
    <w:rsid w:val="000F6167"/>
    <w:rsid w:val="000F7660"/>
    <w:rsid w:val="000F7B06"/>
    <w:rsid w:val="0011091A"/>
    <w:rsid w:val="001272D3"/>
    <w:rsid w:val="00142E83"/>
    <w:rsid w:val="00146D1B"/>
    <w:rsid w:val="001470F0"/>
    <w:rsid w:val="0017407C"/>
    <w:rsid w:val="001746D6"/>
    <w:rsid w:val="00174AC5"/>
    <w:rsid w:val="001929B6"/>
    <w:rsid w:val="001A70B3"/>
    <w:rsid w:val="001B7625"/>
    <w:rsid w:val="001D42A6"/>
    <w:rsid w:val="001D6582"/>
    <w:rsid w:val="00204474"/>
    <w:rsid w:val="00214097"/>
    <w:rsid w:val="0022224B"/>
    <w:rsid w:val="00237451"/>
    <w:rsid w:val="00240011"/>
    <w:rsid w:val="0025187B"/>
    <w:rsid w:val="00262A2E"/>
    <w:rsid w:val="002A678F"/>
    <w:rsid w:val="002C06AD"/>
    <w:rsid w:val="002D6104"/>
    <w:rsid w:val="002E2BD4"/>
    <w:rsid w:val="002E46E5"/>
    <w:rsid w:val="002F33AE"/>
    <w:rsid w:val="002F5717"/>
    <w:rsid w:val="002F6FE9"/>
    <w:rsid w:val="0031031B"/>
    <w:rsid w:val="00325F7E"/>
    <w:rsid w:val="00326059"/>
    <w:rsid w:val="00330A1E"/>
    <w:rsid w:val="00371E54"/>
    <w:rsid w:val="00380E7F"/>
    <w:rsid w:val="00384C84"/>
    <w:rsid w:val="003D2CB2"/>
    <w:rsid w:val="003D2FA6"/>
    <w:rsid w:val="003D3114"/>
    <w:rsid w:val="003D4E68"/>
    <w:rsid w:val="003E6A19"/>
    <w:rsid w:val="00415382"/>
    <w:rsid w:val="004206E2"/>
    <w:rsid w:val="00446B47"/>
    <w:rsid w:val="0045437D"/>
    <w:rsid w:val="004663C9"/>
    <w:rsid w:val="00470CBD"/>
    <w:rsid w:val="00475EAC"/>
    <w:rsid w:val="00476C7C"/>
    <w:rsid w:val="004776B1"/>
    <w:rsid w:val="00485122"/>
    <w:rsid w:val="00487ECD"/>
    <w:rsid w:val="0049031B"/>
    <w:rsid w:val="00492D61"/>
    <w:rsid w:val="004A6693"/>
    <w:rsid w:val="004F7DD4"/>
    <w:rsid w:val="00503AC5"/>
    <w:rsid w:val="0051595F"/>
    <w:rsid w:val="00522151"/>
    <w:rsid w:val="00546D6C"/>
    <w:rsid w:val="00550CD9"/>
    <w:rsid w:val="00550DE5"/>
    <w:rsid w:val="00560ACB"/>
    <w:rsid w:val="00565FB4"/>
    <w:rsid w:val="005813D2"/>
    <w:rsid w:val="0058212D"/>
    <w:rsid w:val="00590E7D"/>
    <w:rsid w:val="005951AB"/>
    <w:rsid w:val="005B3BED"/>
    <w:rsid w:val="005C1D11"/>
    <w:rsid w:val="005D0258"/>
    <w:rsid w:val="005E4726"/>
    <w:rsid w:val="0060200E"/>
    <w:rsid w:val="0062146E"/>
    <w:rsid w:val="006366F6"/>
    <w:rsid w:val="006513E3"/>
    <w:rsid w:val="00651F66"/>
    <w:rsid w:val="00653032"/>
    <w:rsid w:val="006774CD"/>
    <w:rsid w:val="00697702"/>
    <w:rsid w:val="006A66B5"/>
    <w:rsid w:val="006B0F53"/>
    <w:rsid w:val="006B5D30"/>
    <w:rsid w:val="006C4CEA"/>
    <w:rsid w:val="006C7F43"/>
    <w:rsid w:val="006D53F7"/>
    <w:rsid w:val="006E12FF"/>
    <w:rsid w:val="006F0C89"/>
    <w:rsid w:val="00701019"/>
    <w:rsid w:val="00702D23"/>
    <w:rsid w:val="00712AF5"/>
    <w:rsid w:val="00714320"/>
    <w:rsid w:val="00731499"/>
    <w:rsid w:val="00736D19"/>
    <w:rsid w:val="00751A4E"/>
    <w:rsid w:val="00757299"/>
    <w:rsid w:val="007A2596"/>
    <w:rsid w:val="007A2C00"/>
    <w:rsid w:val="007C3FCD"/>
    <w:rsid w:val="007D417C"/>
    <w:rsid w:val="007F5269"/>
    <w:rsid w:val="007F5BBF"/>
    <w:rsid w:val="007F7503"/>
    <w:rsid w:val="0082070C"/>
    <w:rsid w:val="00820FA4"/>
    <w:rsid w:val="0082276F"/>
    <w:rsid w:val="00836F81"/>
    <w:rsid w:val="00855F64"/>
    <w:rsid w:val="008712C7"/>
    <w:rsid w:val="00893C1D"/>
    <w:rsid w:val="008A3E60"/>
    <w:rsid w:val="008B6BA8"/>
    <w:rsid w:val="008C7094"/>
    <w:rsid w:val="008E67C9"/>
    <w:rsid w:val="008F02BF"/>
    <w:rsid w:val="0094324C"/>
    <w:rsid w:val="00950980"/>
    <w:rsid w:val="0098120B"/>
    <w:rsid w:val="009A0A4B"/>
    <w:rsid w:val="009A3D18"/>
    <w:rsid w:val="009B0DB3"/>
    <w:rsid w:val="009D1B82"/>
    <w:rsid w:val="009D1D6D"/>
    <w:rsid w:val="009F2B2D"/>
    <w:rsid w:val="00A02612"/>
    <w:rsid w:val="00A20CD5"/>
    <w:rsid w:val="00A31EF3"/>
    <w:rsid w:val="00A32DBB"/>
    <w:rsid w:val="00A4265D"/>
    <w:rsid w:val="00A5073F"/>
    <w:rsid w:val="00A56C29"/>
    <w:rsid w:val="00A66D03"/>
    <w:rsid w:val="00A66F96"/>
    <w:rsid w:val="00A824CF"/>
    <w:rsid w:val="00A826B2"/>
    <w:rsid w:val="00A853C7"/>
    <w:rsid w:val="00A9151F"/>
    <w:rsid w:val="00A9281B"/>
    <w:rsid w:val="00A94B57"/>
    <w:rsid w:val="00AC40E5"/>
    <w:rsid w:val="00AD2F64"/>
    <w:rsid w:val="00B03348"/>
    <w:rsid w:val="00B31828"/>
    <w:rsid w:val="00B31E7E"/>
    <w:rsid w:val="00B3514E"/>
    <w:rsid w:val="00B5674A"/>
    <w:rsid w:val="00B7050B"/>
    <w:rsid w:val="00B74E48"/>
    <w:rsid w:val="00B873AA"/>
    <w:rsid w:val="00BA46EF"/>
    <w:rsid w:val="00BB7E10"/>
    <w:rsid w:val="00BC43C2"/>
    <w:rsid w:val="00BC47D4"/>
    <w:rsid w:val="00BD69D2"/>
    <w:rsid w:val="00BF4047"/>
    <w:rsid w:val="00BF6EAE"/>
    <w:rsid w:val="00C805C0"/>
    <w:rsid w:val="00C87F2B"/>
    <w:rsid w:val="00CA65FA"/>
    <w:rsid w:val="00CA77B3"/>
    <w:rsid w:val="00CB2488"/>
    <w:rsid w:val="00CD0C0E"/>
    <w:rsid w:val="00CE0A3E"/>
    <w:rsid w:val="00CE4C23"/>
    <w:rsid w:val="00D047AC"/>
    <w:rsid w:val="00D15880"/>
    <w:rsid w:val="00D31526"/>
    <w:rsid w:val="00D448D2"/>
    <w:rsid w:val="00D65BD7"/>
    <w:rsid w:val="00D66D55"/>
    <w:rsid w:val="00D85916"/>
    <w:rsid w:val="00D87467"/>
    <w:rsid w:val="00D917CB"/>
    <w:rsid w:val="00D9796A"/>
    <w:rsid w:val="00DA1FBF"/>
    <w:rsid w:val="00DC28CF"/>
    <w:rsid w:val="00DD1B9C"/>
    <w:rsid w:val="00DD3744"/>
    <w:rsid w:val="00E16BA7"/>
    <w:rsid w:val="00E2385D"/>
    <w:rsid w:val="00E263AF"/>
    <w:rsid w:val="00E35D46"/>
    <w:rsid w:val="00E512D5"/>
    <w:rsid w:val="00E93435"/>
    <w:rsid w:val="00E9433B"/>
    <w:rsid w:val="00EA3C24"/>
    <w:rsid w:val="00EC078D"/>
    <w:rsid w:val="00ED00E3"/>
    <w:rsid w:val="00EE4409"/>
    <w:rsid w:val="00F011AD"/>
    <w:rsid w:val="00F06951"/>
    <w:rsid w:val="00F10D33"/>
    <w:rsid w:val="00F55F3D"/>
    <w:rsid w:val="00F7735C"/>
    <w:rsid w:val="00FA6421"/>
    <w:rsid w:val="00FA78C6"/>
    <w:rsid w:val="00FC02EE"/>
    <w:rsid w:val="00FC3761"/>
    <w:rsid w:val="00FC4B84"/>
    <w:rsid w:val="00FE249A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7102E"/>
  <w15:docId w15:val="{4ED4ECA3-6168-461F-898B-CBAC8CB8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E54"/>
  </w:style>
  <w:style w:type="paragraph" w:styleId="2">
    <w:name w:val="heading 2"/>
    <w:basedOn w:val="a"/>
    <w:link w:val="20"/>
    <w:uiPriority w:val="9"/>
    <w:qFormat/>
    <w:rsid w:val="003D2C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0CD9"/>
  </w:style>
  <w:style w:type="paragraph" w:styleId="a5">
    <w:name w:val="footer"/>
    <w:basedOn w:val="a"/>
    <w:link w:val="a6"/>
    <w:uiPriority w:val="99"/>
    <w:semiHidden/>
    <w:unhideWhenUsed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0CD9"/>
  </w:style>
  <w:style w:type="paragraph" w:customStyle="1" w:styleId="nienie">
    <w:name w:val="nienie"/>
    <w:basedOn w:val="a"/>
    <w:rsid w:val="001D42A6"/>
    <w:pPr>
      <w:keepLines/>
      <w:widowControl w:val="0"/>
      <w:spacing w:after="0" w:line="240" w:lineRule="auto"/>
      <w:ind w:left="709" w:hanging="284"/>
      <w:jc w:val="both"/>
    </w:pPr>
    <w:rPr>
      <w:rFonts w:ascii="Peterburg" w:eastAsia="Times New Roman" w:hAnsi="Peterburg" w:cs="Peterburg"/>
      <w:sz w:val="24"/>
      <w:szCs w:val="24"/>
    </w:rPr>
  </w:style>
  <w:style w:type="table" w:styleId="a7">
    <w:name w:val="Table Grid"/>
    <w:basedOn w:val="a1"/>
    <w:rsid w:val="00550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651F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9">
    <w:name w:val="Без интервала Знак"/>
    <w:link w:val="a8"/>
    <w:uiPriority w:val="1"/>
    <w:locked/>
    <w:rsid w:val="00651F66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List Paragraph"/>
    <w:basedOn w:val="a"/>
    <w:uiPriority w:val="34"/>
    <w:qFormat/>
    <w:rsid w:val="00BD69D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D2CB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b">
    <w:name w:val="Normal (Web)"/>
    <w:basedOn w:val="a"/>
    <w:uiPriority w:val="99"/>
    <w:unhideWhenUsed/>
    <w:rsid w:val="00D04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E2B71-BA90-4DFC-8AFD-C2CC3C3DA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1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admin-pc</cp:lastModifiedBy>
  <cp:revision>77</cp:revision>
  <cp:lastPrinted>2020-01-11T08:32:00Z</cp:lastPrinted>
  <dcterms:created xsi:type="dcterms:W3CDTF">2013-05-21T09:29:00Z</dcterms:created>
  <dcterms:modified xsi:type="dcterms:W3CDTF">2020-04-15T08:31:00Z</dcterms:modified>
</cp:coreProperties>
</file>